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C" w:rsidRDefault="00E4432C" w:rsidP="00E4432C">
      <w:pPr>
        <w:rPr>
          <w:sz w:val="28"/>
          <w:szCs w:val="28"/>
        </w:rPr>
      </w:pPr>
      <w:r>
        <w:rPr>
          <w:sz w:val="28"/>
          <w:szCs w:val="28"/>
        </w:rPr>
        <w:t>Вопросы по дисциплине «Педагогическая риторика»</w:t>
      </w:r>
    </w:p>
    <w:p w:rsidR="00E4432C" w:rsidRDefault="00E4432C" w:rsidP="00E4432C">
      <w:pPr>
        <w:rPr>
          <w:sz w:val="28"/>
          <w:szCs w:val="28"/>
        </w:rPr>
      </w:pPr>
      <w:r>
        <w:rPr>
          <w:sz w:val="28"/>
          <w:szCs w:val="28"/>
        </w:rPr>
        <w:t>1 курс, 1 семестр</w:t>
      </w:r>
    </w:p>
    <w:p w:rsidR="00E4432C" w:rsidRPr="00E4432C" w:rsidRDefault="00E4432C" w:rsidP="00E4432C">
      <w:pPr>
        <w:rPr>
          <w:sz w:val="28"/>
          <w:szCs w:val="28"/>
        </w:rPr>
      </w:pP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Предмет и объект педагогической риторики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Основные функции общения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E4432C">
        <w:rPr>
          <w:sz w:val="28"/>
          <w:szCs w:val="28"/>
        </w:rPr>
        <w:t>Дискурс</w:t>
      </w:r>
      <w:proofErr w:type="spellEnd"/>
      <w:r w:rsidRPr="00E4432C">
        <w:rPr>
          <w:sz w:val="28"/>
          <w:szCs w:val="28"/>
        </w:rPr>
        <w:t xml:space="preserve"> как форма речевого общения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Типология текстов. Основные признаки текстов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Виды речевой деятельности учителя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Основные коммуникативные качества речи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Невербальные средства общения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Вербальные средства общения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Индивидуальные стили речи учителя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Виды и способы слушания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Основные этапы работы с текстом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Специфика устных и письменных высказываний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Письмо и говорение в профессиональной деятельности учителя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>Оратор  и аудитория. Подготовка к публичным выступлениям. Виды ораторской речи.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Логика ораторской речи. Правила построения речи.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Функции информирующего высказывания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 xml:space="preserve">Спор, дискуссия, дебаты. 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Основные требования к речевому поведению ведущего</w:t>
      </w:r>
    </w:p>
    <w:p w:rsidR="00E4432C" w:rsidRPr="00E4432C" w:rsidRDefault="00E4432C" w:rsidP="00E4432C">
      <w:pPr>
        <w:numPr>
          <w:ilvl w:val="0"/>
          <w:numId w:val="1"/>
        </w:numPr>
        <w:rPr>
          <w:sz w:val="28"/>
          <w:szCs w:val="28"/>
        </w:rPr>
      </w:pPr>
      <w:r w:rsidRPr="00E4432C">
        <w:rPr>
          <w:sz w:val="28"/>
          <w:szCs w:val="28"/>
        </w:rPr>
        <w:t>Основные средства установления контакта с аудиторией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Литературный язык и другие формы национального языка. Литературный язык и язык художественной литературы.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>Языковая норма как историческое явление. Основные источники нормы.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Орфоэпические нормы русского языка. Произношение звуков и их комбинаций.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Акцентологические нормы. Специфика русского ударения.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Морфологические нормы. Типичные ошибки при образовании форм различных частей речи.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Синтаксические нормы. Согласование подлежащего и сказуемого. Согласование определений и приложений.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Лексические нормы. Точность речи.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Лексические нормы. Выбор слова. Явление </w:t>
      </w:r>
      <w:proofErr w:type="spellStart"/>
      <w:r w:rsidRPr="00E4432C">
        <w:rPr>
          <w:sz w:val="28"/>
          <w:szCs w:val="28"/>
        </w:rPr>
        <w:t>паронимии</w:t>
      </w:r>
      <w:proofErr w:type="spellEnd"/>
      <w:r w:rsidRPr="00E4432C">
        <w:rPr>
          <w:sz w:val="28"/>
          <w:szCs w:val="28"/>
        </w:rPr>
        <w:t xml:space="preserve">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Чистота и правильность как качества грамотной речи. 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>Функциональные стили речи. Общая характеристика стилей.</w:t>
      </w:r>
    </w:p>
    <w:p w:rsidR="00E4432C" w:rsidRPr="00E4432C" w:rsidRDefault="00E4432C" w:rsidP="00E4432C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4432C">
        <w:rPr>
          <w:sz w:val="28"/>
          <w:szCs w:val="28"/>
        </w:rPr>
        <w:t xml:space="preserve">Стилевые и жанровые особенности научного стиля речи. Специфика устной и письменной научной речи. </w:t>
      </w:r>
    </w:p>
    <w:sectPr w:rsidR="00E4432C" w:rsidRPr="00E4432C" w:rsidSect="0032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 w:val="0"/>
        <w:bCs w:val="0"/>
      </w:rPr>
    </w:lvl>
  </w:abstractNum>
  <w:abstractNum w:abstractNumId="1">
    <w:nsid w:val="13316050"/>
    <w:multiLevelType w:val="hybridMultilevel"/>
    <w:tmpl w:val="C5C2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30669"/>
    <w:multiLevelType w:val="hybridMultilevel"/>
    <w:tmpl w:val="8FB4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4432C"/>
    <w:rsid w:val="001016E7"/>
    <w:rsid w:val="0032637C"/>
    <w:rsid w:val="004965E1"/>
    <w:rsid w:val="00B559E5"/>
    <w:rsid w:val="00E4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2016-12-19T08:11:00Z</dcterms:created>
  <dcterms:modified xsi:type="dcterms:W3CDTF">2016-12-19T08:20:00Z</dcterms:modified>
</cp:coreProperties>
</file>