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C5" w:rsidRDefault="00994BC5" w:rsidP="00994BC5">
      <w:r>
        <w:t>П</w:t>
      </w:r>
      <w:r>
        <w:t xml:space="preserve">ищеварительная система — это система </w:t>
      </w:r>
      <w:proofErr w:type="gramStart"/>
      <w:r>
        <w:t>органов</w:t>
      </w:r>
      <w:proofErr w:type="gramEnd"/>
      <w:r>
        <w:t xml:space="preserve"> в которых осуществляется ме</w:t>
      </w:r>
      <w:r>
        <w:t>ханическая и химическая обработ</w:t>
      </w:r>
      <w:r>
        <w:t xml:space="preserve">ка пищи, всасывание переработанных веществ и выведение </w:t>
      </w:r>
      <w:proofErr w:type="spellStart"/>
      <w:r>
        <w:t>непереваренных</w:t>
      </w:r>
      <w:proofErr w:type="spellEnd"/>
      <w:r>
        <w:t xml:space="preserve"> и неусвоенных составных частей пищи. Она подразделяется на пищеварительный тракт и пищеварительные железы.</w:t>
      </w:r>
      <w:r>
        <w:t xml:space="preserve"> </w:t>
      </w:r>
      <w:r>
        <w:t>Пищеварение включает в себя такие процессы, как расщепление органических соединений, всасывание продуктов расщепления в кровь и лимфу, усвоение продуктов пищеварения клетками организма.</w:t>
      </w:r>
    </w:p>
    <w:p w:rsidR="00994BC5" w:rsidRDefault="00994BC5" w:rsidP="00994BC5">
      <w:r>
        <w:t>Пищеварительный тракт состоит из следующих отделов: ротовая полость, глотка, пищевод, желудок, тонкий кишечник, толстый кишечник, заканчивающийся прямой кишкой и анальным отверстием.</w:t>
      </w:r>
      <w:r>
        <w:t xml:space="preserve"> К пищеварительным железам отно</w:t>
      </w:r>
      <w:r>
        <w:t>сятся печень и часть поджелудочной железы, секретирующей пищеварительные ферменты.</w:t>
      </w:r>
    </w:p>
    <w:p w:rsidR="00994BC5" w:rsidRDefault="00994BC5" w:rsidP="00994BC5">
      <w:r>
        <w:t>В ротовой полости находятся зубы, язык, выходные отверстия протоков трех пар крупных и нескольких мелких слюнных желез.</w:t>
      </w:r>
      <w:r>
        <w:t xml:space="preserve"> </w:t>
      </w:r>
      <w:r>
        <w:t>Зубы закреплены в альвеолах челюстей и состоят из зубной коронки, шейки и одного или нескольких корней. Зубная полость заполнена пульпой — соединительной тканью пронизанной кровеносными сосудами и нервами.</w:t>
      </w:r>
      <w:r>
        <w:t xml:space="preserve"> </w:t>
      </w:r>
      <w:r>
        <w:t xml:space="preserve">Всего у взрослого человека 32 зуба — 8 резцов, 4 клыка, 8 малых коренных и 12 больших коренных зубов. У детей к 7—9 годам молочные зубы меняются </w:t>
      </w:r>
      <w:proofErr w:type="gramStart"/>
      <w:r>
        <w:t>на</w:t>
      </w:r>
      <w:proofErr w:type="gramEnd"/>
      <w:r>
        <w:t xml:space="preserve"> постоянные.</w:t>
      </w:r>
    </w:p>
    <w:p w:rsidR="00994BC5" w:rsidRDefault="00994BC5" w:rsidP="00994BC5">
      <w:r>
        <w:t>Язык — мышечный орган, обеспечивающий распознавание вкуса и температуры пищи, участвующий в ее смачивании, перемешивании и проталкивании в глотку. Язык также является органом речи.</w:t>
      </w:r>
    </w:p>
    <w:p w:rsidR="00994BC5" w:rsidRDefault="00994BC5" w:rsidP="00994BC5">
      <w:r>
        <w:t>Слюна — секрет слюнных желез. Крупные слюнные железы — подъязычные, околоушные, подчелюстные. Секреция слюны происходит рефлекторно и координируется центрами продолговатого мозга.</w:t>
      </w:r>
    </w:p>
    <w:p w:rsidR="00994BC5" w:rsidRDefault="00994BC5" w:rsidP="00994BC5">
      <w:r>
        <w:t xml:space="preserve">Глотка делится на носоглотку, ротоглотку и гортанную часть. Глотка сообщается с полостью рта и гортанью. При глотании, являющемся рефлекторным актом, подъязычная кость и гортань поднимаются. Надгортанник закрывает вход в гортань, и пищевой комок попадает в глотку, а затем проталкивается в пищевод. Пищевод, верхняя треть которого образована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 xml:space="preserve"> мышечной тканью, проходит через отверстие диафрагмы в брюшную полость и переходит в желудок. Пища передвигается по пищеводу благодаря его перистальтике — сокращениям мышц стенки.</w:t>
      </w:r>
    </w:p>
    <w:p w:rsidR="00994BC5" w:rsidRDefault="00994BC5" w:rsidP="00994BC5">
      <w:r w:rsidRPr="00994BC5">
        <w:rPr>
          <w:b/>
          <w:i/>
        </w:rPr>
        <w:t xml:space="preserve">Желудок </w:t>
      </w:r>
      <w:r>
        <w:t>— расширенная часть пищеварительной трубки, в которой накапливается и переваривается пища. В желудке начинают перевариваться белки и жиры. Слизистая оболочка желудка включает несколько видов клеток.</w:t>
      </w:r>
      <w:r>
        <w:t xml:space="preserve"> </w:t>
      </w:r>
      <w:r>
        <w:t>Железистые клетки желудка выделяют 2—2,5 л желудочного сока в сутки. Его состав зависит от характера пищи. Обкладочные клетки выделяют соляную кислоту, необходимую для активации пищеварительных ферментов желудка. Главные клетки образуют пищеварительные ферменты. Добавочные клетки выделяют слизистый секрет.</w:t>
      </w:r>
    </w:p>
    <w:p w:rsidR="00994BC5" w:rsidRDefault="00994BC5" w:rsidP="00994BC5">
      <w:r>
        <w:t xml:space="preserve">Желудочный сок имеет кислую реакцию. Соляная кислота активирует фермент желудочного сока — пепсин, вызывает набухание и переваривание белков и способствует последующему их расщеплению до аминокислот. Слизь защищает оболочку желудка от механических и химических раздражений. Кроме пепсина, желудочный сок содержит ферменты — </w:t>
      </w:r>
      <w:proofErr w:type="spellStart"/>
      <w:r>
        <w:t>желатиназу</w:t>
      </w:r>
      <w:proofErr w:type="spellEnd"/>
      <w:r>
        <w:t xml:space="preserve">, </w:t>
      </w:r>
      <w:proofErr w:type="spellStart"/>
      <w:r>
        <w:t>гидролизующую</w:t>
      </w:r>
      <w:proofErr w:type="spellEnd"/>
      <w:r>
        <w:t xml:space="preserve"> желатин, липазу, расщепляющую </w:t>
      </w:r>
      <w:proofErr w:type="spellStart"/>
      <w:r>
        <w:t>эмульгированные</w:t>
      </w:r>
      <w:proofErr w:type="spellEnd"/>
      <w:r>
        <w:t xml:space="preserve"> жиры молока на глицерин и жирные кислоты, химозин, створаживающий молоко.</w:t>
      </w:r>
    </w:p>
    <w:p w:rsidR="00994BC5" w:rsidRDefault="00994BC5" w:rsidP="00994BC5"/>
    <w:p w:rsidR="00994BC5" w:rsidRDefault="00994BC5" w:rsidP="00994BC5">
      <w:r>
        <w:lastRenderedPageBreak/>
        <w:t xml:space="preserve">Изучением механизмов пищеварения занимался И. П. Павлов. Он разработал метод наложения фистулы (отверстия) на желудок собаки в сочетании с перерезкой пищевода. Пища не попадала в желудок, </w:t>
      </w:r>
      <w:proofErr w:type="gramStart"/>
      <w:r>
        <w:t>но</w:t>
      </w:r>
      <w:proofErr w:type="gramEnd"/>
      <w:r>
        <w:t xml:space="preserve"> тем не менее вызывала рефлекторное отделение желудочного сока, которое происходит под влиянием вкуса, запаха, вида пищи. Рецепторы ротовой полости и желудка возбуждаются действием химических веществ пищи. Импульсы поступают в центр пищеварения в продолговатом мозге, а затем от него к железам желудка, вызывая отделение желудочного сока.</w:t>
      </w:r>
    </w:p>
    <w:p w:rsidR="00994BC5" w:rsidRDefault="00994BC5" w:rsidP="00994BC5">
      <w:r>
        <w:t xml:space="preserve">Регуляция </w:t>
      </w:r>
      <w:proofErr w:type="spellStart"/>
      <w:r>
        <w:t>сокоотделения</w:t>
      </w:r>
      <w:proofErr w:type="spellEnd"/>
      <w:r>
        <w:t xml:space="preserve"> происходит также гуморальным путем.</w:t>
      </w:r>
    </w:p>
    <w:p w:rsidR="00994BC5" w:rsidRDefault="00994BC5" w:rsidP="00994BC5">
      <w:r>
        <w:t xml:space="preserve">Пищевой комок из желудка переходит в двенадцатиперстную кишку через </w:t>
      </w:r>
      <w:proofErr w:type="spellStart"/>
      <w:r>
        <w:t>пилорический</w:t>
      </w:r>
      <w:proofErr w:type="spellEnd"/>
      <w:r>
        <w:t xml:space="preserve"> отдел, снабженный сфинктером (мышечным кольцом).</w:t>
      </w:r>
    </w:p>
    <w:p w:rsidR="00994BC5" w:rsidRDefault="00994BC5" w:rsidP="00994BC5">
      <w:r>
        <w:t>Основными пищеварительными железами являются печень и поджелудочная железа.</w:t>
      </w:r>
    </w:p>
    <w:p w:rsidR="00994BC5" w:rsidRDefault="00994BC5" w:rsidP="00994BC5">
      <w:r>
        <w:t xml:space="preserve">Печень расположена в правой части брюшной полости, под диафрагмой. Состоит из долек, которые образованы печеночными клетками. Печень обильно снабжается кровью и желчными капиллярами. Желчь поступает из печени по желчному протоку в двенадцатиперстную кишку. Туда же открывается проток поджелудочной железы. Желчь отделяется постоянно и имеет щелочную реакцию. Состоит желчь из воды, желчных кислот и желчных пигментов. Пищеварительных ферментов в желчи нет, но она активирует действие пищеварительных ферментов, </w:t>
      </w:r>
      <w:proofErr w:type="spellStart"/>
      <w:r>
        <w:t>эмульгирует</w:t>
      </w:r>
      <w:proofErr w:type="spellEnd"/>
      <w:r>
        <w:t xml:space="preserve"> жиры, создает щелочную среду в тонкой кишке, усиливает </w:t>
      </w:r>
      <w:proofErr w:type="spellStart"/>
      <w:r>
        <w:t>сокоотделение</w:t>
      </w:r>
      <w:proofErr w:type="spellEnd"/>
      <w:r>
        <w:t xml:space="preserve"> поджелудочной железы. Печень выполняет также барьерную функцию, обезвреживая токсины, аммиак и другие продукты, образовавшиеся в процессе обмена веществ.</w:t>
      </w:r>
    </w:p>
    <w:p w:rsidR="00994BC5" w:rsidRDefault="00994BC5" w:rsidP="00994BC5">
      <w:r>
        <w:t>Поджелудочная железа расположена на задней брюшной стенке, несколько сзади желудка, в петле двенадцатиперстной кишки. Это железа смешанной секреции, выделяющая в своей экзокринной части панкреатический сок, а в эндокринной — гормоны глюкагон и инсулин.</w:t>
      </w:r>
      <w:r>
        <w:t xml:space="preserve"> </w:t>
      </w:r>
      <w:r>
        <w:t>Сок поджелудочной железы (2—2,5 л в сутки) имеет щелочную реакцию и содержит следующие ферменты:</w:t>
      </w:r>
    </w:p>
    <w:p w:rsidR="00994BC5" w:rsidRPr="00994BC5" w:rsidRDefault="00994BC5" w:rsidP="00994BC5">
      <w:pPr>
        <w:rPr>
          <w:b/>
          <w:i/>
        </w:rPr>
      </w:pPr>
      <w:r w:rsidRPr="00994BC5">
        <w:rPr>
          <w:b/>
          <w:i/>
        </w:rPr>
        <w:t xml:space="preserve">Пищеварение в тонкой кишке. Всасывание. </w:t>
      </w:r>
    </w:p>
    <w:p w:rsidR="00994BC5" w:rsidRDefault="00994BC5" w:rsidP="00994BC5">
      <w:r>
        <w:t>Тонкая кишка состоит из двенадцатиперстной, тощей и подвздошной кишок. Ее общая длина составляет примерно 5—6 м. Слизистая оболочка тонкой кишки выделяет кишечный сок, ферменты которого обеспечивают окончательное расщепление питательных веществ.</w:t>
      </w:r>
    </w:p>
    <w:p w:rsidR="00994BC5" w:rsidRDefault="00994BC5" w:rsidP="00994BC5">
      <w:r>
        <w:t xml:space="preserve">Пищеварение происходит как в полости кишки (полостное), так и на клеточных мембранах (пристеночное), образующих огромное количество ворсинок, выстилающих тонкий кишечник. На мембранах ворсинок действуют пищеварительные ферменты. В центре каждой ворсинки проходит лимфатический капилляр и кровеносные капилляры. В лимфу поступают продукты переработки жиров, а в кровь — аминокислоты и простые углеводы. Перистальтика тонкого кишечника обеспечивает продвижение пищи к толстой кишке. Очень важна эндокринная функция тонкой кишки. Кишечные клетки вырабатывают секретин, </w:t>
      </w:r>
      <w:proofErr w:type="spellStart"/>
      <w:r>
        <w:t>серотонин</w:t>
      </w:r>
      <w:proofErr w:type="spellEnd"/>
      <w:r>
        <w:t xml:space="preserve">, </w:t>
      </w:r>
      <w:proofErr w:type="spellStart"/>
      <w:r>
        <w:t>гастрин</w:t>
      </w:r>
      <w:proofErr w:type="spellEnd"/>
      <w:r>
        <w:t xml:space="preserve"> и другие биологически активные вещества.</w:t>
      </w:r>
    </w:p>
    <w:p w:rsidR="00994BC5" w:rsidRDefault="00994BC5" w:rsidP="00994BC5">
      <w:r>
        <w:t>Толстый кишечник образован слепой, ободочной и прямой кишками. Его длина 1,5—2 м. Слепая кишка имеет отросток — аппендикс. Железы толстой кишки вырабатывают сок, не содержащий ферментов, но содержащий слизь, необходимую для формирования кала. Бактерии толстого кишечника выполняют ряд функций — брожение клетчатки, синтез витаминов</w:t>
      </w:r>
      <w:proofErr w:type="gramStart"/>
      <w:r>
        <w:t xml:space="preserve"> К</w:t>
      </w:r>
      <w:proofErr w:type="gramEnd"/>
      <w:r>
        <w:t xml:space="preserve"> и В, гниение белков. В толстом кишечнике всасываются вода, продукты гидролиза клетчатки. Продукты </w:t>
      </w:r>
      <w:r>
        <w:lastRenderedPageBreak/>
        <w:t>распада белков обезвреживаются в печени. Пищевые остатки скапливаются в прямой кишке и удаляются через анальное отверстие.</w:t>
      </w:r>
    </w:p>
    <w:p w:rsidR="00994BC5" w:rsidRDefault="00994BC5" w:rsidP="00994BC5">
      <w:r>
        <w:t xml:space="preserve">Регуляция пищеварения. Центр пищеварения находится в продолговатом мозге. Центр дефекации расположен в пояснично-крестцовом отделе спинного мозга. Симпатический отдел нервной системы ослабляет, а парасимпатический усиливает перистальтику и </w:t>
      </w:r>
      <w:proofErr w:type="spellStart"/>
      <w:r>
        <w:t>сокоотделение</w:t>
      </w:r>
      <w:proofErr w:type="spellEnd"/>
      <w:r>
        <w:t>. Гуморальная регуляция осуществляется как собственными гормонами желудочно-кишечного тракта (</w:t>
      </w:r>
      <w:proofErr w:type="spellStart"/>
      <w:r>
        <w:t>гастрин</w:t>
      </w:r>
      <w:proofErr w:type="spellEnd"/>
      <w:r>
        <w:t>, секретин), так и гормонами эндокринной системы (адреналин).</w:t>
      </w:r>
    </w:p>
    <w:p w:rsidR="00994BC5" w:rsidRDefault="00994BC5" w:rsidP="00994BC5">
      <w:proofErr w:type="gramStart"/>
      <w:r>
        <w:t>Есть надо свежую</w:t>
      </w:r>
      <w:proofErr w:type="gramEnd"/>
      <w:r>
        <w:t>, доброкачественную пищу. Полноценное питание предусматривает соответствие энергетических затрат их восполнению.</w:t>
      </w:r>
    </w:p>
    <w:p w:rsidR="00482261" w:rsidRDefault="00994BC5" w:rsidP="00994BC5">
      <w:r>
        <w:t>Средняя суточная потребность в белках примерно составляет 100—150 г, в углеводах 400—500 г и в жирах около 80 г.</w:t>
      </w:r>
    </w:p>
    <w:sectPr w:rsidR="004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BC5"/>
    <w:rsid w:val="00482261"/>
    <w:rsid w:val="0099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6087</Characters>
  <Application>Microsoft Office Word</Application>
  <DocSecurity>0</DocSecurity>
  <Lines>50</Lines>
  <Paragraphs>14</Paragraphs>
  <ScaleCrop>false</ScaleCrop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2014-09-30T05:11:00Z</dcterms:created>
  <dcterms:modified xsi:type="dcterms:W3CDTF">2014-09-30T05:15:00Z</dcterms:modified>
</cp:coreProperties>
</file>