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61" w:rsidRDefault="00F22561" w:rsidP="00FC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Контроль</w:t>
      </w:r>
    </w:p>
    <w:p w:rsidR="00FC0512" w:rsidRDefault="00F22561" w:rsidP="00F225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2561">
        <w:rPr>
          <w:rFonts w:ascii="Times New Roman" w:hAnsi="Times New Roman" w:cs="Times New Roman"/>
          <w:sz w:val="28"/>
          <w:szCs w:val="28"/>
        </w:rPr>
        <w:t>Грамотное использование на уроке правильно подобранного комплекта интерактивных устройств позволяет принципиально изменить методологию преподавания, обеспечить активное и заинтересованное участие каждого ученика в учебной деятельности. Педагоги получают широкие возможности для групповой работы, а используемый дидактический материал становится гораздо нагляднее. Важно, что учителя могут значительно экономить свое время и силы - как при подготовке уроков, так и при обработке проверочных работ и тестов.</w:t>
      </w:r>
    </w:p>
    <w:p w:rsidR="00434EBE" w:rsidRPr="00434EBE" w:rsidRDefault="00434EBE" w:rsidP="00434E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EBE">
        <w:rPr>
          <w:rFonts w:ascii="Times New Roman" w:hAnsi="Times New Roman" w:cs="Times New Roman"/>
          <w:sz w:val="28"/>
          <w:szCs w:val="28"/>
        </w:rPr>
        <w:t xml:space="preserve">Интерактивное оборудование американской компании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хорошо известно и в российских школах, и в учебных заведениях других стран. Интегрированный комплекс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включает в себя интерактивную приставку (а также интерактивную доску для тех, кто предпочитает готовые решения), систему автоматизации тестирования, устройство копирования информации с доски, документ-камеру и выносной графический планшет. Все компоненты комплекса самодостаточны, однако, будучи увязаны в единую систему, они предоставляют пользователю интересн</w:t>
      </w:r>
      <w:r>
        <w:rPr>
          <w:rFonts w:ascii="Times New Roman" w:hAnsi="Times New Roman" w:cs="Times New Roman"/>
          <w:sz w:val="28"/>
          <w:szCs w:val="28"/>
        </w:rPr>
        <w:t xml:space="preserve">ые дополнительные возможности. </w:t>
      </w:r>
    </w:p>
    <w:p w:rsidR="00434EBE" w:rsidRPr="00434EBE" w:rsidRDefault="00434EBE" w:rsidP="00434E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EBE">
        <w:rPr>
          <w:rFonts w:ascii="Times New Roman" w:hAnsi="Times New Roman" w:cs="Times New Roman"/>
          <w:sz w:val="28"/>
          <w:szCs w:val="28"/>
        </w:rPr>
        <w:t xml:space="preserve">Управление всеми многочисленными приборами осуществляется при помощи единой специализированной программы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, имеющей тщательно проработанный русифицированный интерфейс. Отметим также, что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работает в любой популярной операционной системе: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Mic</w:t>
      </w:r>
      <w:r>
        <w:rPr>
          <w:rFonts w:ascii="Times New Roman" w:hAnsi="Times New Roman" w:cs="Times New Roman"/>
          <w:sz w:val="28"/>
          <w:szCs w:val="28"/>
        </w:rPr>
        <w:t>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EBE" w:rsidRPr="00434EBE" w:rsidRDefault="00434EBE" w:rsidP="00434E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EBE">
        <w:rPr>
          <w:rFonts w:ascii="Times New Roman" w:hAnsi="Times New Roman" w:cs="Times New Roman"/>
          <w:sz w:val="28"/>
          <w:szCs w:val="28"/>
        </w:rPr>
        <w:t>Комплекс спроектирован таким образом, что учитель имеет возможность сосредоточиться на реализации своих педагогических идей, а не на освоении н</w:t>
      </w:r>
      <w:r>
        <w:rPr>
          <w:rFonts w:ascii="Times New Roman" w:hAnsi="Times New Roman" w:cs="Times New Roman"/>
          <w:sz w:val="28"/>
          <w:szCs w:val="28"/>
        </w:rPr>
        <w:t xml:space="preserve">ового и сложного оборудования. </w:t>
      </w:r>
    </w:p>
    <w:p w:rsidR="00434EBE" w:rsidRPr="00434EBE" w:rsidRDefault="00434EBE" w:rsidP="00434E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EBE">
        <w:rPr>
          <w:rFonts w:ascii="Times New Roman" w:hAnsi="Times New Roman" w:cs="Times New Roman"/>
          <w:sz w:val="28"/>
          <w:szCs w:val="28"/>
        </w:rPr>
        <w:t xml:space="preserve">Главный и наиболее популярный компонент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- мобильная интерактивная приставка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Mimio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Teach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, наследница приставки предыдущего поколения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>, популярной во всем мире и успевшей хорошо зарекомендо</w:t>
      </w:r>
      <w:r>
        <w:rPr>
          <w:rFonts w:ascii="Times New Roman" w:hAnsi="Times New Roman" w:cs="Times New Roman"/>
          <w:sz w:val="28"/>
          <w:szCs w:val="28"/>
        </w:rPr>
        <w:t xml:space="preserve">вать себя в российских школах. </w:t>
      </w:r>
    </w:p>
    <w:p w:rsidR="00F22561" w:rsidRPr="008F2AB9" w:rsidRDefault="00434EBE" w:rsidP="00434EB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EBE">
        <w:rPr>
          <w:rFonts w:ascii="Times New Roman" w:hAnsi="Times New Roman" w:cs="Times New Roman"/>
          <w:sz w:val="28"/>
          <w:szCs w:val="28"/>
        </w:rPr>
        <w:t xml:space="preserve">Подобные приставки отличаются от обычных интерактивных досок тем, что с их помощью интерактивной доской может стать фактически любая твердая и гладкая поверхность: уже имеющаяся в классе доска (желательно, но не обязательно - белая, маркерная), часть стены, большой стол и даже пол. Приставка может работать, будучи закрепленной под любым углом к горизонту. Это позволяет резко снизить стоимость внедрения </w:t>
      </w:r>
      <w:proofErr w:type="spellStart"/>
      <w:r w:rsidRPr="00434EB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434EBE">
        <w:rPr>
          <w:rFonts w:ascii="Times New Roman" w:hAnsi="Times New Roman" w:cs="Times New Roman"/>
          <w:sz w:val="28"/>
          <w:szCs w:val="28"/>
        </w:rPr>
        <w:t>, т. к. даже самая дорогая маркерная доска с приставкой будет стоить дешевле, чем классическая интерактивная доска.</w:t>
      </w:r>
    </w:p>
    <w:sectPr w:rsidR="00F22561" w:rsidRPr="008F2AB9" w:rsidSect="00B14A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0724"/>
    <w:multiLevelType w:val="hybridMultilevel"/>
    <w:tmpl w:val="ACE8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2"/>
    <w:rsid w:val="001068CA"/>
    <w:rsid w:val="00120EFA"/>
    <w:rsid w:val="00434EBE"/>
    <w:rsid w:val="00622BEC"/>
    <w:rsid w:val="006A68A3"/>
    <w:rsid w:val="008F2AB9"/>
    <w:rsid w:val="00B83A43"/>
    <w:rsid w:val="00F22561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AF42-09DF-4B42-88D9-2227102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2014-07-17T17:41:00Z</cp:lastPrinted>
  <dcterms:created xsi:type="dcterms:W3CDTF">2014-10-12T12:06:00Z</dcterms:created>
  <dcterms:modified xsi:type="dcterms:W3CDTF">2014-10-12T12:06:00Z</dcterms:modified>
</cp:coreProperties>
</file>