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4" w:rsidRDefault="00F75E94">
      <w:r>
        <w:t>1.Тема:</w:t>
      </w:r>
      <w:r w:rsidRPr="00F75E94">
        <w:t xml:space="preserve"> </w:t>
      </w:r>
      <w:r>
        <w:t>«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life</w:t>
      </w:r>
      <w:proofErr w:type="spellEnd"/>
      <w:r>
        <w:t>» («Школьная жизнь»).</w:t>
      </w:r>
    </w:p>
    <w:p w:rsidR="00F75E94" w:rsidRDefault="00F75E94">
      <w:r>
        <w:t>Тип урока:</w:t>
      </w:r>
      <w:r w:rsidR="00E66D74">
        <w:t xml:space="preserve"> </w:t>
      </w:r>
      <w:r>
        <w:t>урок обобщения и систематизации знаний.</w:t>
      </w:r>
    </w:p>
    <w:p w:rsidR="00F75E94" w:rsidRDefault="00F75E94">
      <w:r>
        <w:t>Цель урока: формировать коммуникативную компетенцию учащихся на основе изученных ЛЕ, речевых и грамматических структур по теме «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life</w:t>
      </w:r>
      <w:proofErr w:type="spellEnd"/>
      <w:r>
        <w:t>».</w:t>
      </w:r>
    </w:p>
    <w:p w:rsidR="00F75E94" w:rsidRDefault="00F75E94">
      <w:r>
        <w:t>2.Форма урока:</w:t>
      </w:r>
      <w:r w:rsidR="00E66D74">
        <w:t xml:space="preserve"> </w:t>
      </w:r>
      <w:r>
        <w:t>семинар</w:t>
      </w:r>
    </w:p>
    <w:p w:rsidR="00F75E94" w:rsidRDefault="00F75E94">
      <w:r>
        <w:t>3.</w:t>
      </w:r>
      <w:r w:rsidRPr="00F75E94">
        <w:t xml:space="preserve"> </w:t>
      </w:r>
      <w:r>
        <w:t>I. Организационный момент 2 мин.</w:t>
      </w:r>
      <w:r>
        <w:br/>
        <w:t>II. Фонетическая зарядка 3 мин</w:t>
      </w:r>
      <w:proofErr w:type="gramStart"/>
      <w:r>
        <w:t>.</w:t>
      </w:r>
      <w:r>
        <w:t>(</w:t>
      </w:r>
      <w:proofErr w:type="gramEnd"/>
      <w:r>
        <w:t>использование интерактивной доски)</w:t>
      </w:r>
      <w:r>
        <w:br/>
        <w:t>III. Речевая разминка 5 мин.</w:t>
      </w:r>
      <w:r>
        <w:br/>
        <w:t>IV. Активизация лексических единиц по теме «Школа» 5мин</w:t>
      </w:r>
      <w:proofErr w:type="gramStart"/>
      <w:r>
        <w:t>.</w:t>
      </w:r>
      <w:r>
        <w:t>(</w:t>
      </w:r>
      <w:proofErr w:type="gramEnd"/>
      <w:r>
        <w:t>использование интерактивной доски)</w:t>
      </w:r>
      <w:r>
        <w:br/>
        <w:t>V. Повторение грамматического материала 10 мин</w:t>
      </w:r>
      <w:proofErr w:type="gramStart"/>
      <w:r>
        <w:t>.</w:t>
      </w:r>
      <w:r>
        <w:t>(</w:t>
      </w:r>
      <w:proofErr w:type="gramEnd"/>
      <w:r>
        <w:t>использование интерактивной доски)</w:t>
      </w:r>
      <w:r>
        <w:br/>
        <w:t>VI. Физкультминутка 3 мин.</w:t>
      </w:r>
      <w:r>
        <w:br/>
        <w:t>VII. Тренировка навыков чтения и вопросно-ответной работы по тексту 10 мин</w:t>
      </w:r>
      <w:proofErr w:type="gramStart"/>
      <w:r>
        <w:t>.</w:t>
      </w:r>
      <w:r>
        <w:t>(</w:t>
      </w:r>
      <w:proofErr w:type="gramEnd"/>
      <w:r>
        <w:t>использование интерактивной доски)</w:t>
      </w:r>
      <w:r>
        <w:br/>
        <w:t>VIII. Итог урока 2 мин.</w:t>
      </w:r>
    </w:p>
    <w:p w:rsidR="00DB3C10" w:rsidRDefault="00DB3C10">
      <w:r>
        <w:t>4.Использование интерактивной доски на данном уроке позволит учащимся не только слышать, но и видеть англоязычную речь, что поможет детям быстрее запомнить правильное написание слов, построение предложений. Так же применение интерактивной доски предполагает предоставление учащимся материала с помощью схем, таблиц, привлекающих внимания слайдов, что позволит детям лучше усвоить материал.</w:t>
      </w:r>
    </w:p>
    <w:p w:rsidR="002D29D7" w:rsidRDefault="002D29D7">
      <w:r>
        <w:t>5.Для урока нам понадобятся следующие слайды:</w:t>
      </w:r>
    </w:p>
    <w:p w:rsidR="002D29D7" w:rsidRDefault="00D161DF">
      <w:r>
        <w:rPr>
          <w:noProof/>
          <w:lang w:eastAsia="ru-RU"/>
        </w:rPr>
        <w:drawing>
          <wp:inline distT="0" distB="0" distL="0" distR="0">
            <wp:extent cx="2029378" cy="1685841"/>
            <wp:effectExtent l="0" t="0" r="0" b="0"/>
            <wp:docPr id="1" name="Рисунок 1" descr="C:\Users\Светла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72" cy="16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3712" cy="1693115"/>
            <wp:effectExtent l="0" t="0" r="5080" b="2540"/>
            <wp:docPr id="2" name="Рисунок 2" descr="C:\Users\Светл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35" cy="16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2044" cy="1651819"/>
            <wp:effectExtent l="0" t="0" r="1270" b="5715"/>
            <wp:docPr id="3" name="Рисунок 3" descr="C:\Users\Светлана\Desktop\2014-10-05 21-08-4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2014-10-05 21-08-42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41" cy="165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D74" w:rsidRDefault="002D29D7" w:rsidP="00E66D74">
      <w:pPr>
        <w:pStyle w:val="Default"/>
        <w:rPr>
          <w:color w:val="auto"/>
        </w:rPr>
      </w:pPr>
      <w:r>
        <w:t>6</w:t>
      </w:r>
      <w:r w:rsidR="00DB3C10">
        <w:t>.</w:t>
      </w:r>
      <w:r w:rsidR="00E66D74" w:rsidRPr="00E66D74">
        <w:t xml:space="preserve"> </w:t>
      </w:r>
      <w:r w:rsidR="00E66D74">
        <w:rPr>
          <w:color w:val="auto"/>
        </w:rPr>
        <w:t xml:space="preserve"> Подготовка учащихся к восприятию урока с использованием интерактивного оборудования</w:t>
      </w:r>
      <w:proofErr w:type="gramStart"/>
      <w:r w:rsidR="00E66D74">
        <w:rPr>
          <w:color w:val="auto"/>
        </w:rPr>
        <w:t xml:space="preserve"> :</w:t>
      </w:r>
      <w:proofErr w:type="gramEnd"/>
      <w:r w:rsidR="00E66D74">
        <w:rPr>
          <w:color w:val="auto"/>
        </w:rPr>
        <w:t xml:space="preserve"> необходимо объяснить детям принцип работы с интерактивной доской, во время показа слайдов обращать внимание учащихся на доску.</w:t>
      </w:r>
    </w:p>
    <w:p w:rsidR="00E66D74" w:rsidRDefault="00E66D74" w:rsidP="00E66D74">
      <w:pPr>
        <w:pStyle w:val="Default"/>
        <w:rPr>
          <w:color w:val="auto"/>
        </w:rPr>
      </w:pPr>
      <w:r>
        <w:rPr>
          <w:color w:val="auto"/>
        </w:rPr>
        <w:t>6.Анализ урока: провести тест среди учеников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узнать понравилась им или нет работа на уроке с интерактивной доской.</w:t>
      </w:r>
    </w:p>
    <w:p w:rsidR="00DB3C10" w:rsidRDefault="00DB3C10"/>
    <w:sectPr w:rsidR="00DB3C10" w:rsidSect="00D1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94"/>
    <w:rsid w:val="002D29D7"/>
    <w:rsid w:val="00371E14"/>
    <w:rsid w:val="00D161DF"/>
    <w:rsid w:val="00DB3C10"/>
    <w:rsid w:val="00E66D74"/>
    <w:rsid w:val="00F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2014-10-05T17:23:00Z</dcterms:created>
  <dcterms:modified xsi:type="dcterms:W3CDTF">2014-10-05T18:13:00Z</dcterms:modified>
</cp:coreProperties>
</file>