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17" w:rsidRPr="00693E17" w:rsidRDefault="00693E17" w:rsidP="009718E7">
      <w:pPr>
        <w:pStyle w:val="1"/>
        <w:ind w:left="360"/>
        <w:jc w:val="center"/>
        <w:rPr>
          <w:iCs/>
          <w:color w:val="000000"/>
          <w:sz w:val="24"/>
        </w:rPr>
      </w:pPr>
      <w:r w:rsidRPr="00693E17">
        <w:rPr>
          <w:iCs/>
          <w:color w:val="000000"/>
          <w:sz w:val="24"/>
        </w:rPr>
        <w:t>ВОПРОСЫ К ЗАЧЕТУ</w:t>
      </w:r>
    </w:p>
    <w:p w:rsidR="00693E17" w:rsidRPr="00693E17" w:rsidRDefault="00693E17" w:rsidP="00693E1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Понятие среднестатистической нормы и ее значение для работы практического психолога.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Общие закономерности аномального развития.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Факторы </w:t>
      </w:r>
      <w:proofErr w:type="spellStart"/>
      <w:r w:rsidRPr="00693E17">
        <w:rPr>
          <w:rFonts w:ascii="Times New Roman" w:hAnsi="Times New Roman" w:cs="Times New Roman"/>
          <w:color w:val="000000"/>
        </w:rPr>
        <w:t>дизонтогенеза</w:t>
      </w:r>
      <w:proofErr w:type="spellEnd"/>
      <w:r w:rsidRPr="00693E17">
        <w:rPr>
          <w:rFonts w:ascii="Times New Roman" w:hAnsi="Times New Roman" w:cs="Times New Roman"/>
          <w:color w:val="000000"/>
        </w:rPr>
        <w:t xml:space="preserve"> (условия нормального развития ребенка по </w:t>
      </w:r>
      <w:proofErr w:type="spellStart"/>
      <w:r w:rsidRPr="00693E17">
        <w:rPr>
          <w:rFonts w:ascii="Times New Roman" w:hAnsi="Times New Roman" w:cs="Times New Roman"/>
          <w:color w:val="000000"/>
        </w:rPr>
        <w:t>А.Р.Лурия</w:t>
      </w:r>
      <w:proofErr w:type="spellEnd"/>
      <w:r w:rsidRPr="00693E17">
        <w:rPr>
          <w:rFonts w:ascii="Times New Roman" w:hAnsi="Times New Roman" w:cs="Times New Roman"/>
          <w:color w:val="000000"/>
        </w:rPr>
        <w:t>).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Понятие «первичного», «вторичного» («третичного») де</w:t>
      </w:r>
      <w:r w:rsidRPr="00693E17">
        <w:rPr>
          <w:rFonts w:ascii="Times New Roman" w:hAnsi="Times New Roman" w:cs="Times New Roman"/>
          <w:color w:val="000000"/>
        </w:rPr>
        <w:softHyphen/>
        <w:t>фектов развития.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Возрастная обусловленность дефектов развития.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ЗПР как специфический вид </w:t>
      </w:r>
      <w:proofErr w:type="spellStart"/>
      <w:r w:rsidRPr="00693E17">
        <w:rPr>
          <w:rFonts w:ascii="Times New Roman" w:hAnsi="Times New Roman" w:cs="Times New Roman"/>
          <w:color w:val="000000"/>
        </w:rPr>
        <w:t>дизонтогенеза</w:t>
      </w:r>
      <w:proofErr w:type="spellEnd"/>
      <w:r w:rsidRPr="00693E17">
        <w:rPr>
          <w:rFonts w:ascii="Times New Roman" w:hAnsi="Times New Roman" w:cs="Times New Roman"/>
          <w:color w:val="000000"/>
        </w:rPr>
        <w:t>. Время появ</w:t>
      </w:r>
      <w:r w:rsidRPr="00693E17">
        <w:rPr>
          <w:rFonts w:ascii="Times New Roman" w:hAnsi="Times New Roman" w:cs="Times New Roman"/>
          <w:color w:val="000000"/>
        </w:rPr>
        <w:softHyphen/>
        <w:t xml:space="preserve">ления, </w:t>
      </w:r>
      <w:proofErr w:type="spellStart"/>
      <w:r w:rsidRPr="00693E17">
        <w:rPr>
          <w:rFonts w:ascii="Times New Roman" w:hAnsi="Times New Roman" w:cs="Times New Roman"/>
          <w:color w:val="000000"/>
        </w:rPr>
        <w:t>представленность</w:t>
      </w:r>
      <w:proofErr w:type="spellEnd"/>
      <w:r w:rsidRPr="00693E17">
        <w:rPr>
          <w:rFonts w:ascii="Times New Roman" w:hAnsi="Times New Roman" w:cs="Times New Roman"/>
          <w:color w:val="000000"/>
        </w:rPr>
        <w:t xml:space="preserve"> в популяции, </w:t>
      </w:r>
      <w:proofErr w:type="spellStart"/>
      <w:r w:rsidRPr="00693E17">
        <w:rPr>
          <w:rFonts w:ascii="Times New Roman" w:hAnsi="Times New Roman" w:cs="Times New Roman"/>
          <w:color w:val="000000"/>
        </w:rPr>
        <w:t>межполовые</w:t>
      </w:r>
      <w:proofErr w:type="spellEnd"/>
      <w:r w:rsidRPr="00693E17">
        <w:rPr>
          <w:rFonts w:ascii="Times New Roman" w:hAnsi="Times New Roman" w:cs="Times New Roman"/>
          <w:color w:val="000000"/>
        </w:rPr>
        <w:t xml:space="preserve"> раз</w:t>
      </w:r>
      <w:r w:rsidRPr="00693E17">
        <w:rPr>
          <w:rFonts w:ascii="Times New Roman" w:hAnsi="Times New Roman" w:cs="Times New Roman"/>
          <w:color w:val="000000"/>
        </w:rPr>
        <w:softHyphen/>
        <w:t>личия.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Вариативность состояний психофизического инфантилиз</w:t>
      </w:r>
      <w:r w:rsidRPr="00693E17">
        <w:rPr>
          <w:rFonts w:ascii="Times New Roman" w:hAnsi="Times New Roman" w:cs="Times New Roman"/>
          <w:color w:val="000000"/>
        </w:rPr>
        <w:softHyphen/>
        <w:t>ма (классификация состояний по М.С.Певзнер).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Социально-психологическая адаптация как главный кри</w:t>
      </w:r>
      <w:r w:rsidRPr="00693E17">
        <w:rPr>
          <w:rFonts w:ascii="Times New Roman" w:hAnsi="Times New Roman" w:cs="Times New Roman"/>
          <w:color w:val="000000"/>
        </w:rPr>
        <w:softHyphen/>
        <w:t>терий нормального психического здоровья.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Наиболее устойчивые (ядерные) признаки ЗПР, возникаю</w:t>
      </w:r>
      <w:r w:rsidRPr="00693E17">
        <w:rPr>
          <w:rFonts w:ascii="Times New Roman" w:hAnsi="Times New Roman" w:cs="Times New Roman"/>
          <w:color w:val="000000"/>
        </w:rPr>
        <w:softHyphen/>
        <w:t>щие на фоне церебральной органики.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Принципы дифференциальной диагностики ЗПР от сход</w:t>
      </w:r>
      <w:r w:rsidRPr="00693E17">
        <w:rPr>
          <w:rFonts w:ascii="Times New Roman" w:hAnsi="Times New Roman" w:cs="Times New Roman"/>
          <w:color w:val="000000"/>
        </w:rPr>
        <w:softHyphen/>
        <w:t>ных состояний.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Изучение готовности к школьному обучению детей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Характеристика </w:t>
      </w:r>
      <w:proofErr w:type="spellStart"/>
      <w:r w:rsidRPr="00693E17">
        <w:rPr>
          <w:rFonts w:ascii="Times New Roman" w:hAnsi="Times New Roman" w:cs="Times New Roman"/>
          <w:color w:val="000000"/>
        </w:rPr>
        <w:t>обучаемости</w:t>
      </w:r>
      <w:proofErr w:type="spellEnd"/>
      <w:r w:rsidRPr="00693E17">
        <w:rPr>
          <w:rFonts w:ascii="Times New Roman" w:hAnsi="Times New Roman" w:cs="Times New Roman"/>
          <w:color w:val="000000"/>
        </w:rPr>
        <w:t xml:space="preserve"> детей с ЗПР (с использовани</w:t>
      </w:r>
      <w:r w:rsidRPr="00693E17">
        <w:rPr>
          <w:rFonts w:ascii="Times New Roman" w:hAnsi="Times New Roman" w:cs="Times New Roman"/>
          <w:color w:val="000000"/>
        </w:rPr>
        <w:softHyphen/>
        <w:t>ем примеров выполнения экспериментальных заданий).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Нейропсихологическая характеристика детей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Охарактеризуйте синдром дефицита внимания с </w:t>
      </w:r>
      <w:proofErr w:type="spellStart"/>
      <w:r w:rsidRPr="00693E17">
        <w:rPr>
          <w:rFonts w:ascii="Times New Roman" w:hAnsi="Times New Roman" w:cs="Times New Roman"/>
          <w:color w:val="000000"/>
        </w:rPr>
        <w:t>гиперак</w:t>
      </w:r>
      <w:r w:rsidRPr="00693E17">
        <w:rPr>
          <w:rFonts w:ascii="Times New Roman" w:hAnsi="Times New Roman" w:cs="Times New Roman"/>
          <w:color w:val="000000"/>
        </w:rPr>
        <w:softHyphen/>
        <w:t>тивностью</w:t>
      </w:r>
      <w:proofErr w:type="spellEnd"/>
      <w:r w:rsidRPr="00693E17">
        <w:rPr>
          <w:rFonts w:ascii="Times New Roman" w:hAnsi="Times New Roman" w:cs="Times New Roman"/>
          <w:color w:val="000000"/>
        </w:rPr>
        <w:t>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93E17">
        <w:rPr>
          <w:rFonts w:ascii="Times New Roman" w:hAnsi="Times New Roman" w:cs="Times New Roman"/>
          <w:color w:val="000000"/>
        </w:rPr>
        <w:t>Гиперактивность</w:t>
      </w:r>
      <w:proofErr w:type="spellEnd"/>
      <w:r w:rsidRPr="00693E17">
        <w:rPr>
          <w:rFonts w:ascii="Times New Roman" w:hAnsi="Times New Roman" w:cs="Times New Roman"/>
          <w:color w:val="000000"/>
        </w:rPr>
        <w:t>. Механизмы влияния на процесс социа</w:t>
      </w:r>
      <w:r w:rsidRPr="00693E17">
        <w:rPr>
          <w:rFonts w:ascii="Times New Roman" w:hAnsi="Times New Roman" w:cs="Times New Roman"/>
          <w:color w:val="000000"/>
        </w:rPr>
        <w:softHyphen/>
        <w:t>лизации ребенка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Основные составляющие темперамента. Особенности при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Характеристика познавательной активности при ЗПР. По</w:t>
      </w:r>
      <w:r w:rsidRPr="00693E17">
        <w:rPr>
          <w:rFonts w:ascii="Times New Roman" w:hAnsi="Times New Roman" w:cs="Times New Roman"/>
          <w:color w:val="000000"/>
        </w:rPr>
        <w:softHyphen/>
        <w:t>знавательные мотивы в структуре готовности ребенка к школьному обучению.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Особенности игровой деятельности детей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Использование игры как диагностического и коррекционного средства при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Особенности предметной деятельности детей с ЗПР. Диагностика уровня </w:t>
      </w:r>
      <w:proofErr w:type="spellStart"/>
      <w:r w:rsidRPr="00693E17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693E17">
        <w:rPr>
          <w:rFonts w:ascii="Times New Roman" w:hAnsi="Times New Roman" w:cs="Times New Roman"/>
          <w:color w:val="000000"/>
        </w:rPr>
        <w:t xml:space="preserve"> предметной деятельности у детей раннего возраста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Психолого-педагогическая характеристика детей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Внимание и его функции. Наиболее типичные нарушения внимания при ЗПР. Подходы к коррекции.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Характеристика речевых процессов у старших дошкольни</w:t>
      </w:r>
      <w:r w:rsidRPr="00693E17">
        <w:rPr>
          <w:rFonts w:ascii="Times New Roman" w:hAnsi="Times New Roman" w:cs="Times New Roman"/>
          <w:color w:val="000000"/>
        </w:rPr>
        <w:softHyphen/>
        <w:t>ков с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Развитие различных видов восприятия при ЗПР (примеры заданий).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Мышление и его функциональная характеристика при ЗПР. Развитие мыслительной деятельности детей с ЗПР. 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Особенности функционирования различных видов памяти при ЗПР. Примеры экспериментальных ситуаций.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 xml:space="preserve">Особенности межличностного и группового общения детей с ЗПР. 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Принципы обучения и воспитания детей с ЗПР. Лечебно-педагогическая работа при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Психологические закономерности, лежащие в основе коррекционно-воспитательной работы с детьми, имеющими ЗПР.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Детско-родительские отношения. Типы наиболее часто встречающихся нарушений. Их влияние на психосоциаль</w:t>
      </w:r>
      <w:r w:rsidRPr="00693E17">
        <w:rPr>
          <w:rFonts w:ascii="Times New Roman" w:hAnsi="Times New Roman" w:cs="Times New Roman"/>
          <w:color w:val="000000"/>
        </w:rPr>
        <w:softHyphen/>
        <w:t>ное развитие ребенка.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Интегрированное обучение, условия эффективной реали</w:t>
      </w:r>
      <w:r w:rsidRPr="00693E17">
        <w:rPr>
          <w:rFonts w:ascii="Times New Roman" w:hAnsi="Times New Roman" w:cs="Times New Roman"/>
          <w:color w:val="000000"/>
        </w:rPr>
        <w:softHyphen/>
        <w:t>зации.</w:t>
      </w:r>
    </w:p>
    <w:p w:rsidR="00693E17" w:rsidRPr="00693E17" w:rsidRDefault="00693E17" w:rsidP="00693E1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E17">
        <w:rPr>
          <w:rFonts w:ascii="Times New Roman" w:hAnsi="Times New Roman" w:cs="Times New Roman"/>
          <w:color w:val="000000"/>
        </w:rPr>
        <w:t>Характеристика типовой программы для подготовительной группы детей с ЗПР.</w:t>
      </w:r>
    </w:p>
    <w:p w:rsidR="008C4B73" w:rsidRDefault="008C4B73"/>
    <w:sectPr w:rsidR="008C4B73">
      <w:footerReference w:type="default" r:id="rId5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4" w:rsidRDefault="008C4B7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1B216F8"/>
    <w:multiLevelType w:val="hybridMultilevel"/>
    <w:tmpl w:val="AF28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693E17"/>
    <w:rsid w:val="00693E17"/>
    <w:rsid w:val="008C4B73"/>
    <w:rsid w:val="0097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E17"/>
    <w:pPr>
      <w:keepNext/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1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93E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93E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>Home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2014-08-23T05:41:00Z</dcterms:created>
  <dcterms:modified xsi:type="dcterms:W3CDTF">2014-08-23T05:41:00Z</dcterms:modified>
</cp:coreProperties>
</file>