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FB" w:rsidRDefault="00C8361E" w:rsidP="00C8361E">
      <w:pPr>
        <w:ind w:left="-540"/>
        <w:rPr>
          <w:b/>
        </w:rPr>
      </w:pPr>
      <w:bookmarkStart w:id="0" w:name="_GoBack"/>
      <w:bookmarkEnd w:id="0"/>
      <w:r>
        <w:t xml:space="preserve">ТЕМА  :  </w:t>
      </w:r>
      <w:r>
        <w:rPr>
          <w:b/>
        </w:rPr>
        <w:t xml:space="preserve"> Профессиональная культура  и  личность педагога.</w:t>
      </w: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  <w:r>
        <w:t xml:space="preserve">                        ПЛАН</w:t>
      </w: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  <w:r>
        <w:t>1.Взаимосвязь общей и профессиональной культуры педагога.</w:t>
      </w:r>
    </w:p>
    <w:p w:rsidR="00C8361E" w:rsidRDefault="00C8361E" w:rsidP="00C8361E">
      <w:pPr>
        <w:ind w:left="-540"/>
      </w:pPr>
      <w:r>
        <w:t>2.Педагогические ценности.</w:t>
      </w:r>
    </w:p>
    <w:p w:rsidR="00C8361E" w:rsidRDefault="00C8361E" w:rsidP="00C8361E">
      <w:pPr>
        <w:ind w:left="-540"/>
      </w:pPr>
      <w:r>
        <w:t>3.Основы педагогической деонтологии.</w:t>
      </w:r>
    </w:p>
    <w:p w:rsidR="00C8361E" w:rsidRDefault="00C8361E" w:rsidP="00C8361E">
      <w:pPr>
        <w:ind w:left="-540"/>
      </w:pPr>
      <w:r>
        <w:t>4.Личность педагога.</w:t>
      </w:r>
    </w:p>
    <w:p w:rsidR="00C8361E" w:rsidRDefault="00C8361E" w:rsidP="00C8361E">
      <w:pPr>
        <w:ind w:left="-540"/>
      </w:pPr>
      <w:r>
        <w:t>5.Педагогические умения учителя и классного руководителя.</w:t>
      </w:r>
    </w:p>
    <w:p w:rsidR="00C8361E" w:rsidRDefault="00A94229" w:rsidP="00C8361E">
      <w:pPr>
        <w:ind w:left="-540"/>
      </w:pPr>
      <w:r>
        <w:t xml:space="preserve">  (сам-но: (3, с65-67.)</w:t>
      </w:r>
    </w:p>
    <w:p w:rsidR="00A94229" w:rsidRPr="00A94229" w:rsidRDefault="00A94229" w:rsidP="00C8361E">
      <w:pPr>
        <w:ind w:left="-540"/>
      </w:pPr>
      <w:r>
        <w:t>6.Профессиональное становление педагога.                                                            (сам-но  : ( 1, с163-194.).</w:t>
      </w: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  <w:r>
        <w:t xml:space="preserve">             ЛИТЕРАТУРА.</w:t>
      </w:r>
    </w:p>
    <w:p w:rsidR="00C8361E" w:rsidRDefault="00C8361E" w:rsidP="00C8361E">
      <w:pPr>
        <w:ind w:left="-540"/>
      </w:pPr>
    </w:p>
    <w:p w:rsidR="00C8361E" w:rsidRDefault="00C8361E" w:rsidP="00C8361E">
      <w:pPr>
        <w:ind w:left="-540"/>
      </w:pPr>
      <w:r>
        <w:t>1.</w:t>
      </w:r>
      <w:r w:rsidR="000E78E8">
        <w:t>Введение в педагогическую деятельность : Учебное пособие…/                        Роботова А.С. и др.- М.:2000.</w:t>
      </w:r>
    </w:p>
    <w:p w:rsidR="000E78E8" w:rsidRDefault="000E78E8" w:rsidP="00C8361E">
      <w:pPr>
        <w:ind w:left="-540"/>
      </w:pPr>
      <w:r>
        <w:t>2.Мижериков В.А., Ермоленко М.Н. Введение в педагогическую деятельность: Учебное пособие..,- М.:2002.</w:t>
      </w:r>
    </w:p>
    <w:p w:rsidR="000E78E8" w:rsidRDefault="000E78E8" w:rsidP="00C8361E">
      <w:pPr>
        <w:ind w:left="-540"/>
      </w:pPr>
      <w:r>
        <w:t>3.Введение в педагогическую деятельность : Курс лекций./</w:t>
      </w:r>
      <w:r w:rsidR="00605DAF">
        <w:t>Под ред.                            Сергеева Н.К….,- Волгоград.:1998.</w:t>
      </w:r>
    </w:p>
    <w:p w:rsidR="00605DAF" w:rsidRDefault="00605DAF" w:rsidP="00C8361E">
      <w:pPr>
        <w:ind w:left="-540"/>
      </w:pPr>
      <w:r>
        <w:t>4.Профессиональная культура учителя/ Под ред Сластёнина В.А.,-М.:1993.</w:t>
      </w:r>
    </w:p>
    <w:p w:rsidR="00605DAF" w:rsidRDefault="00605DAF" w:rsidP="00C8361E">
      <w:pPr>
        <w:ind w:left="-540"/>
      </w:pPr>
      <w:r>
        <w:t>5.Левитан К.М. Основы педагогической деонтологии,-М.:1994.</w:t>
      </w:r>
    </w:p>
    <w:p w:rsidR="00605DAF" w:rsidRDefault="00605DAF" w:rsidP="00C8361E">
      <w:pPr>
        <w:ind w:left="-540"/>
      </w:pPr>
      <w:r>
        <w:t>6.</w:t>
      </w:r>
    </w:p>
    <w:p w:rsidR="00605DAF" w:rsidRDefault="00605DAF" w:rsidP="00C8361E">
      <w:pPr>
        <w:ind w:left="-540"/>
      </w:pPr>
    </w:p>
    <w:p w:rsidR="00605DAF" w:rsidRDefault="00605DAF" w:rsidP="00C8361E">
      <w:pPr>
        <w:ind w:left="-540"/>
      </w:pPr>
    </w:p>
    <w:p w:rsidR="00605DAF" w:rsidRDefault="00605DAF" w:rsidP="00C8361E">
      <w:pPr>
        <w:ind w:left="-540"/>
      </w:pPr>
    </w:p>
    <w:p w:rsidR="00605DAF" w:rsidRDefault="00605DAF" w:rsidP="00C8361E">
      <w:pPr>
        <w:ind w:left="-540"/>
      </w:pPr>
    </w:p>
    <w:p w:rsidR="00605DAF" w:rsidRDefault="00605DAF" w:rsidP="00C8361E">
      <w:pPr>
        <w:ind w:left="-540"/>
      </w:pPr>
    </w:p>
    <w:p w:rsidR="00605DAF" w:rsidRDefault="00605DAF" w:rsidP="00C8361E">
      <w:pPr>
        <w:ind w:left="-540"/>
      </w:pPr>
    </w:p>
    <w:p w:rsidR="00605DAF" w:rsidRDefault="00605DAF" w:rsidP="00C8361E">
      <w:pPr>
        <w:ind w:left="-540"/>
      </w:pPr>
    </w:p>
    <w:p w:rsidR="00605DAF" w:rsidRDefault="00605DAF" w:rsidP="00C8361E">
      <w:pPr>
        <w:ind w:left="-540"/>
      </w:pPr>
    </w:p>
    <w:p w:rsidR="00605DAF" w:rsidRDefault="00605DAF" w:rsidP="00C8361E">
      <w:pPr>
        <w:ind w:left="-540"/>
      </w:pPr>
    </w:p>
    <w:p w:rsidR="00605DAF" w:rsidRDefault="00605DAF" w:rsidP="00605DAF">
      <w:pPr>
        <w:ind w:left="-180"/>
      </w:pPr>
      <w:r>
        <w:t xml:space="preserve">      </w:t>
      </w:r>
      <w:r>
        <w:rPr>
          <w:b/>
        </w:rPr>
        <w:t>1.  Взаимосвязь общей и профессиональной культуры педагога.</w:t>
      </w:r>
    </w:p>
    <w:p w:rsidR="00605DAF" w:rsidRDefault="00605DAF" w:rsidP="00605DAF">
      <w:pPr>
        <w:ind w:left="-180"/>
      </w:pPr>
    </w:p>
    <w:p w:rsidR="00CB6073" w:rsidRDefault="00CB6073" w:rsidP="00605DAF">
      <w:pPr>
        <w:ind w:left="-180"/>
      </w:pPr>
      <w:r>
        <w:rPr>
          <w:i/>
        </w:rPr>
        <w:t>Культура</w:t>
      </w:r>
      <w:r>
        <w:t xml:space="preserve"> – это исторически определённый уровень развития общества,                   творческих сил и способностей человека,  выраженный в типах и формах                  организации жизни и деятельности людей, а также в создаваемых ими  материальных и духовных ценностях.</w:t>
      </w:r>
    </w:p>
    <w:p w:rsidR="00C04214" w:rsidRDefault="00CB6073" w:rsidP="00605DAF">
      <w:pPr>
        <w:ind w:left="-180"/>
      </w:pPr>
      <w:r>
        <w:rPr>
          <w:i/>
        </w:rPr>
        <w:t xml:space="preserve">Понятие «культура» употребляется </w:t>
      </w:r>
      <w:r w:rsidRPr="00CB6073">
        <w:t>:</w:t>
      </w:r>
      <w:r>
        <w:t xml:space="preserve">                                                                          - для характеристики определённых исторических эпох (античная культура),                                                                                                                           - для обозначения конкретных обществ, народностей и наций ( культура  майя,  ацтеков),                                                                                                                -для выделения специфических сфер деятельности или жизни (</w:t>
      </w:r>
      <w:r w:rsidR="00C04214">
        <w:t xml:space="preserve"> культура труда, политическая культура, художественная культура,  </w:t>
      </w:r>
      <w:r w:rsidR="00C04214">
        <w:rPr>
          <w:i/>
        </w:rPr>
        <w:t>педагогическая культура</w:t>
      </w:r>
      <w:r w:rsidR="00C04214">
        <w:t xml:space="preserve"> ).</w:t>
      </w:r>
    </w:p>
    <w:p w:rsidR="00C04214" w:rsidRDefault="00C04214" w:rsidP="00605DAF">
      <w:pPr>
        <w:ind w:left="-180"/>
      </w:pPr>
      <w:r>
        <w:t xml:space="preserve">   Общую культуру специалиста можно определить как выражение зрелости и развитости всей системы социально значимых личностных качеств, реализуемых в индивидуальной деятельности.</w:t>
      </w:r>
    </w:p>
    <w:p w:rsidR="00CF4BD4" w:rsidRDefault="00C04214" w:rsidP="00605DAF">
      <w:pPr>
        <w:ind w:left="-180"/>
      </w:pPr>
      <w:r>
        <w:t xml:space="preserve">   Культура – итог и процесс качественного развития знаний, интересов, убеждений, норм деятельности и поведения, способностей и социальных                чувств.</w:t>
      </w:r>
    </w:p>
    <w:p w:rsidR="00CF4BD4" w:rsidRDefault="00CF4BD4" w:rsidP="00605DAF">
      <w:pPr>
        <w:ind w:left="-180"/>
      </w:pPr>
      <w:r>
        <w:t xml:space="preserve">  </w:t>
      </w:r>
      <w:r>
        <w:rPr>
          <w:i/>
        </w:rPr>
        <w:t xml:space="preserve">Педагогическую культуру </w:t>
      </w:r>
      <w:r>
        <w:t xml:space="preserve"> определяют как проекцию общей культуры на сферу педагогической деятельности.</w:t>
      </w:r>
      <w:r w:rsidR="00C51949">
        <w:t xml:space="preserve"> А исторически сложившиеся</w:t>
      </w:r>
      <w:r w:rsidR="00B532F9">
        <w:t xml:space="preserve"> типы педагогической культуры соответствуют типам развития человеческой цивилизации (античная ПК, ПК средневековья и пр.), а также характеру взаимодействия между образованием и культурой в ту или иную эпоху (гуманистическая, авторитарная, демократическая, либеральная и пр.).</w:t>
      </w:r>
    </w:p>
    <w:p w:rsidR="00F24EA1" w:rsidRDefault="00CF4BD4" w:rsidP="00605DAF">
      <w:pPr>
        <w:ind w:left="-180"/>
      </w:pPr>
      <w:r>
        <w:rPr>
          <w:i/>
        </w:rPr>
        <w:t xml:space="preserve">  Педагогическую культуру</w:t>
      </w:r>
      <w:r>
        <w:t xml:space="preserve"> определяют ещё как часть общечеловеческой культуры, интегрирующей </w:t>
      </w:r>
      <w:r w:rsidR="00F24EA1">
        <w:t xml:space="preserve"> историко-культурный педагогический опыт,                 и регулирующий сферу педагогического взаимодействия.</w:t>
      </w:r>
    </w:p>
    <w:p w:rsidR="00B076A8" w:rsidRDefault="00F24EA1" w:rsidP="00605DAF">
      <w:pPr>
        <w:ind w:left="-180"/>
      </w:pPr>
      <w:r>
        <w:rPr>
          <w:i/>
        </w:rPr>
        <w:t xml:space="preserve"> </w:t>
      </w:r>
      <w:r>
        <w:rPr>
          <w:b/>
        </w:rPr>
        <w:t>Педагогическая культура</w:t>
      </w:r>
      <w:r>
        <w:t xml:space="preserve"> – это совоку</w:t>
      </w:r>
      <w:r w:rsidR="00B076A8">
        <w:t>пность знаний о теоретических достижениях и практическом опыте образования и воспитания, а также                     знание достоинств и недостатков как теории, так и опыта;   собственная позиция в отношении теории и опыта;  способность дать серьёзный анализ как теории, так и практики.</w:t>
      </w:r>
    </w:p>
    <w:p w:rsidR="00296349" w:rsidRDefault="00B076A8" w:rsidP="00605DAF">
      <w:pPr>
        <w:ind w:left="-180"/>
      </w:pPr>
      <w:r>
        <w:rPr>
          <w:b/>
        </w:rPr>
        <w:t xml:space="preserve"> </w:t>
      </w:r>
      <w:r>
        <w:rPr>
          <w:i/>
        </w:rPr>
        <w:t>Педагогическая культура учителя –</w:t>
      </w:r>
      <w:r>
        <w:t xml:space="preserve"> это такая обобщающая характеристика его личности, его действий и поведения,  которая отражает            </w:t>
      </w:r>
      <w:r>
        <w:lastRenderedPageBreak/>
        <w:t>способность настойчиво и успешно осуществлять учебно-воспитательную деятельность.</w:t>
      </w:r>
    </w:p>
    <w:p w:rsidR="00296349" w:rsidRDefault="00296349" w:rsidP="00605DAF">
      <w:pPr>
        <w:ind w:left="-180"/>
      </w:pPr>
      <w:r>
        <w:rPr>
          <w:i/>
        </w:rPr>
        <w:t>Особенностью ПК</w:t>
      </w:r>
      <w:r>
        <w:t xml:space="preserve"> является то, что её объектом, целью и результатом                     является человек, его образование, воспитание, развитие его личности.</w:t>
      </w:r>
    </w:p>
    <w:p w:rsidR="00296349" w:rsidRDefault="00296349" w:rsidP="00605DAF">
      <w:pPr>
        <w:ind w:left="-180"/>
      </w:pPr>
    </w:p>
    <w:p w:rsidR="00296349" w:rsidRDefault="00296349" w:rsidP="00605DAF">
      <w:pPr>
        <w:ind w:left="-180"/>
      </w:pPr>
    </w:p>
    <w:p w:rsidR="00FB18A1" w:rsidRPr="00FE546A" w:rsidRDefault="00296349" w:rsidP="00605DAF">
      <w:pPr>
        <w:ind w:left="-180"/>
      </w:pPr>
      <w:r>
        <w:t xml:space="preserve">  Рассматривая ПК как уровень овладения педагогической теорией                и практикой, а также современными педагогическими технологиями и способами творческой саморегуляции индивидуальных возможностей личности в педагогической деятельности, ряд исследователей выделяет следующие </w:t>
      </w:r>
      <w:r>
        <w:rPr>
          <w:b/>
        </w:rPr>
        <w:t>компоненты ПК :</w:t>
      </w:r>
      <w:r>
        <w:t xml:space="preserve">                                 -</w:t>
      </w:r>
      <w:r w:rsidR="00FB18A1">
        <w:t>гуманистическая педагогическая позиция по отношению к детям;</w:t>
      </w:r>
      <w:r w:rsidR="00FE546A">
        <w:t xml:space="preserve"> а также его способность быть </w:t>
      </w:r>
      <w:r w:rsidR="00FE546A">
        <w:rPr>
          <w:i/>
        </w:rPr>
        <w:t>воспитателем</w:t>
      </w:r>
      <w:r w:rsidR="00FE546A">
        <w:t xml:space="preserve"> ;                        </w:t>
      </w:r>
      <w:r w:rsidR="00FB18A1">
        <w:t xml:space="preserve">                  -психолого-педагогическая компетентность и развитое педагогическое мышление;                                                                                   -культура профессионального поведения, способность к саморазвитию, умение саморегуляции собственной деятельности, общения;                                                                                                                  -образованность в сфере преподаваемого предмета и владение педагогическими технологиями;                                                                         </w:t>
      </w:r>
      <w:r w:rsidR="00FE546A">
        <w:t xml:space="preserve">  -опыт творческой деятельности, умение обосновывать собственную педагогическую деятельность </w:t>
      </w:r>
      <w:r w:rsidR="00FE546A">
        <w:rPr>
          <w:i/>
        </w:rPr>
        <w:t>как систему</w:t>
      </w:r>
      <w:r w:rsidR="00FE546A">
        <w:t xml:space="preserve"> (дидактическую, воспитательную, методическую);  способность разработать авторский образовательный проект.</w:t>
      </w:r>
    </w:p>
    <w:p w:rsidR="00FB18A1" w:rsidRDefault="00FB18A1" w:rsidP="00605DAF">
      <w:pPr>
        <w:ind w:left="-180"/>
      </w:pPr>
      <w:r>
        <w:t xml:space="preserve">  Другие исследователи выделяют такие</w:t>
      </w:r>
      <w:r>
        <w:rPr>
          <w:b/>
        </w:rPr>
        <w:t xml:space="preserve"> компоненты ПК :</w:t>
      </w:r>
    </w:p>
    <w:p w:rsidR="00127C69" w:rsidRDefault="00FB18A1" w:rsidP="00605DAF">
      <w:pPr>
        <w:ind w:left="-180"/>
      </w:pPr>
      <w:r>
        <w:t>1</w:t>
      </w:r>
      <w:r>
        <w:rPr>
          <w:i/>
        </w:rPr>
        <w:t>. Аксиологический компонент (ценностный) :</w:t>
      </w:r>
      <w:r w:rsidR="008032D7">
        <w:t xml:space="preserve">                                                         -усвоение таких ценностей педагогического труда, как : профессионально-педагогические знания и мировоззрение;                              педагогическое мышление и рефлексия;                                                               педагогический такт и этика.;                                                                                 нравственная и правовая культура</w:t>
      </w:r>
      <w:r w:rsidR="00127C69">
        <w:t>.</w:t>
      </w:r>
    </w:p>
    <w:p w:rsidR="00127C69" w:rsidRDefault="00127C69" w:rsidP="00605DAF">
      <w:pPr>
        <w:ind w:left="-180"/>
      </w:pPr>
      <w:r>
        <w:rPr>
          <w:i/>
        </w:rPr>
        <w:t>2.Технологический  (деятельностный) компонент :</w:t>
      </w:r>
      <w:r>
        <w:t xml:space="preserve">                                                    -способы и приёмы взаимодействия участников образовательного                процесса;  педагогические умения;  педтехника и педобщение;                       культура собственного труда и пр.</w:t>
      </w:r>
    </w:p>
    <w:p w:rsidR="00A84568" w:rsidRDefault="00127C69" w:rsidP="00605DAF">
      <w:pPr>
        <w:ind w:left="-180"/>
      </w:pPr>
      <w:r>
        <w:rPr>
          <w:i/>
        </w:rPr>
        <w:lastRenderedPageBreak/>
        <w:t>3.</w:t>
      </w:r>
      <w:r w:rsidR="00A84568">
        <w:rPr>
          <w:i/>
        </w:rPr>
        <w:t>Эвристический компонент :</w:t>
      </w:r>
      <w:r w:rsidR="00A84568">
        <w:t xml:space="preserve">                                                                                -умение создавать авторские программы, работать творчески, вдохновенно, нестандартно и пр.</w:t>
      </w:r>
    </w:p>
    <w:p w:rsidR="00605DAF" w:rsidRPr="00E974C6" w:rsidRDefault="00A84568" w:rsidP="00605DAF">
      <w:pPr>
        <w:ind w:left="-180"/>
        <w:rPr>
          <w:i/>
        </w:rPr>
      </w:pPr>
      <w:r>
        <w:rPr>
          <w:i/>
        </w:rPr>
        <w:t>4.Личностный компонент :</w:t>
      </w:r>
      <w:r>
        <w:t xml:space="preserve">                                                                                         -культура речи, внешнего вида, самопрезентации, самоутверждения,                    здоровый образ жизни и пр.</w:t>
      </w:r>
      <w:r w:rsidR="00B667C0">
        <w:t>, профессионально-личностные качества.</w:t>
      </w:r>
      <w:r w:rsidR="00CB6073">
        <w:t xml:space="preserve"> </w:t>
      </w:r>
      <w:r w:rsidR="00E974C6">
        <w:t xml:space="preserve">               </w:t>
      </w:r>
      <w:r w:rsidR="00E974C6">
        <w:rPr>
          <w:i/>
        </w:rPr>
        <w:t xml:space="preserve">Все личностные качества педагога </w:t>
      </w:r>
      <w:r w:rsidR="00E974C6">
        <w:t xml:space="preserve"> являются </w:t>
      </w:r>
      <w:r w:rsidR="00E974C6">
        <w:rPr>
          <w:i/>
        </w:rPr>
        <w:t xml:space="preserve"> профессионально значимыми для него.</w:t>
      </w:r>
    </w:p>
    <w:p w:rsidR="00605DAF" w:rsidRPr="00C51949" w:rsidRDefault="007C09D5" w:rsidP="00605DAF">
      <w:pPr>
        <w:ind w:left="-180" w:right="-629"/>
      </w:pPr>
      <w:r>
        <w:rPr>
          <w:b/>
        </w:rPr>
        <w:t xml:space="preserve">   ПК</w:t>
      </w:r>
      <w:r>
        <w:t xml:space="preserve"> – это характеристика </w:t>
      </w:r>
      <w:r w:rsidR="00C51949">
        <w:rPr>
          <w:i/>
        </w:rPr>
        <w:t>целостной личности педагога</w:t>
      </w:r>
      <w:r w:rsidR="00C51949">
        <w:t>, поэтому её развитие – это реальный процесс профессионального самосовершенствования.</w:t>
      </w:r>
    </w:p>
    <w:p w:rsidR="00E22758" w:rsidRDefault="00E22758" w:rsidP="00605DAF">
      <w:pPr>
        <w:ind w:left="-180" w:right="-629"/>
        <w:rPr>
          <w:b/>
        </w:rPr>
      </w:pPr>
    </w:p>
    <w:p w:rsidR="00E22758" w:rsidRDefault="00E22758" w:rsidP="00605DAF">
      <w:pPr>
        <w:ind w:left="-180" w:right="-629"/>
        <w:rPr>
          <w:b/>
        </w:rPr>
      </w:pPr>
    </w:p>
    <w:p w:rsidR="00E22758" w:rsidRDefault="00E22758" w:rsidP="00605DAF">
      <w:pPr>
        <w:ind w:left="-180" w:right="-629"/>
        <w:rPr>
          <w:b/>
        </w:rPr>
      </w:pPr>
    </w:p>
    <w:p w:rsidR="00E22758" w:rsidRDefault="00E22758" w:rsidP="00605DAF">
      <w:pPr>
        <w:ind w:left="-180" w:right="-629"/>
        <w:rPr>
          <w:b/>
        </w:rPr>
      </w:pPr>
    </w:p>
    <w:p w:rsidR="00E22758" w:rsidRDefault="00E22758" w:rsidP="00605DAF">
      <w:pPr>
        <w:ind w:left="-180" w:right="-629"/>
        <w:rPr>
          <w:b/>
        </w:rPr>
      </w:pPr>
    </w:p>
    <w:p w:rsidR="00E22758" w:rsidRDefault="00E22758" w:rsidP="00605DAF">
      <w:pPr>
        <w:ind w:left="-180" w:right="-629"/>
        <w:rPr>
          <w:b/>
        </w:rPr>
      </w:pPr>
    </w:p>
    <w:p w:rsidR="00E22758" w:rsidRDefault="00E22758" w:rsidP="00605DAF">
      <w:pPr>
        <w:ind w:left="-180" w:right="-629"/>
      </w:pPr>
      <w:r>
        <w:rPr>
          <w:b/>
        </w:rPr>
        <w:t xml:space="preserve">         </w:t>
      </w: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</w:pPr>
    </w:p>
    <w:p w:rsidR="0007374A" w:rsidRDefault="0007374A" w:rsidP="00605DAF">
      <w:pPr>
        <w:ind w:left="-180" w:right="-629"/>
        <w:rPr>
          <w:b/>
        </w:rPr>
      </w:pPr>
      <w:r>
        <w:t xml:space="preserve">           </w:t>
      </w:r>
      <w:r>
        <w:rPr>
          <w:b/>
        </w:rPr>
        <w:t>2. Педагогические  ценности.</w:t>
      </w:r>
    </w:p>
    <w:p w:rsidR="0007374A" w:rsidRDefault="0007374A" w:rsidP="0007374A">
      <w:pPr>
        <w:ind w:left="-180" w:right="-89"/>
      </w:pPr>
      <w:r>
        <w:t xml:space="preserve">  </w:t>
      </w:r>
      <w:r>
        <w:rPr>
          <w:b/>
        </w:rPr>
        <w:t>Педагогические ценности</w:t>
      </w:r>
      <w:r>
        <w:t xml:space="preserve"> – это нормы, регламентирующие деятельность учителя  и выступающие звеном между  сложившимся общественным моровоззрением в области образования  и  деятельностью педагога.</w:t>
      </w:r>
      <w:r w:rsidR="009F6A3B">
        <w:t xml:space="preserve"> Они представляют собой систему общих ценностных ориентаций  на  эмпатическое общение (эмпатия = сопереживание),   творчество в педагогической деятельности,  развитие личности,  сотрудничество, и пр.,  образуя  гуманистически  ориентированное  педагогическое мировоззрение учителя.</w:t>
      </w:r>
    </w:p>
    <w:p w:rsidR="00203829" w:rsidRDefault="00203829" w:rsidP="0007374A">
      <w:pPr>
        <w:ind w:left="-180" w:right="-89"/>
      </w:pPr>
      <w:r>
        <w:rPr>
          <w:b/>
        </w:rPr>
        <w:t xml:space="preserve">    </w:t>
      </w:r>
      <w:r>
        <w:rPr>
          <w:b/>
          <w:i/>
        </w:rPr>
        <w:t>Ц</w:t>
      </w:r>
      <w:r>
        <w:rPr>
          <w:i/>
        </w:rPr>
        <w:t xml:space="preserve">енностные мировоззренческие аспекты педагогической культуры :                                                                                                               -  </w:t>
      </w:r>
      <w:r>
        <w:t>признание  ребёнка  высшей ценностью;                                                         -  переориентация целей образования с приоритетности обучения  на            воспитание  и  развитие личности;                                                                      -  гибкость мышления, предполагающая возможность многовариативного  достижения целей обучения и воспитания;                        -  гуманизм и сотрудничество с детьми;                                                             -  творческая, созидательная направленность на разработку эффективных</w:t>
      </w:r>
      <w:r w:rsidR="005D6ABE">
        <w:t xml:space="preserve"> методик обучения и воспитания.</w:t>
      </w:r>
    </w:p>
    <w:p w:rsidR="007162DE" w:rsidRDefault="007162DE" w:rsidP="0007374A">
      <w:pPr>
        <w:ind w:left="-180" w:right="-89"/>
      </w:pPr>
    </w:p>
    <w:p w:rsidR="007162DE" w:rsidRDefault="007162DE" w:rsidP="0007374A">
      <w:pPr>
        <w:ind w:left="-180" w:right="-89"/>
      </w:pPr>
      <w:r>
        <w:t xml:space="preserve">     Ценностные характеристики педагогической деятельности</w:t>
      </w:r>
      <w:r w:rsidR="005865B6">
        <w:t xml:space="preserve"> во многом связываются с  утвердившимся в общественном сознании  образом  УЧИТЕЛЯ как носителя духовных, нравственных ценностей;  с отношением к его личности как к своего рода </w:t>
      </w:r>
      <w:r w:rsidR="005865B6">
        <w:rPr>
          <w:i/>
        </w:rPr>
        <w:t>эталону.</w:t>
      </w:r>
    </w:p>
    <w:p w:rsidR="005865B6" w:rsidRDefault="00D638F3" w:rsidP="0007374A">
      <w:pPr>
        <w:ind w:left="-180" w:right="-89"/>
      </w:pPr>
      <w:r>
        <w:t>Среди нравственных характеристик педдеятельности называются :               - нравственная мотивация ;                                                                                   - нравственный характер общения и взаимодействия учителя с уч-ся;            -целостное влияние учителя на личность ученика, что требует от учителя эмпатии, искусства понимания другого человека;                               -способность учителя предвидеть и оценивать нравственные последствия своих действий, решений, поступков;                                           -</w:t>
      </w:r>
      <w:r w:rsidR="00A55E46">
        <w:t>учитель сам должен быть воплощением и носителем духовной, нравственной культуры.</w:t>
      </w:r>
    </w:p>
    <w:p w:rsidR="00A55E46" w:rsidRDefault="00A55E46" w:rsidP="0007374A">
      <w:pPr>
        <w:ind w:left="-180" w:right="-89"/>
        <w:rPr>
          <w:i/>
        </w:rPr>
      </w:pPr>
      <w:r>
        <w:t xml:space="preserve">   </w:t>
      </w:r>
      <w:r>
        <w:rPr>
          <w:i/>
        </w:rPr>
        <w:t>Соединение  высокой образованности,  профессиональной компетентности  и нравственной направленности личности педагога  определяет сущностные ценностные характеристики учительства как части интеллигенции.</w:t>
      </w:r>
    </w:p>
    <w:p w:rsidR="00A55E46" w:rsidRDefault="00A55E46" w:rsidP="0007374A">
      <w:pPr>
        <w:ind w:left="-180" w:right="-89"/>
        <w:rPr>
          <w:i/>
        </w:rPr>
      </w:pPr>
    </w:p>
    <w:p w:rsidR="00A55E46" w:rsidRDefault="00A55E46" w:rsidP="0007374A">
      <w:pPr>
        <w:ind w:left="-180" w:right="-89"/>
        <w:rPr>
          <w:b/>
        </w:rPr>
      </w:pPr>
      <w:r>
        <w:t xml:space="preserve">            </w:t>
      </w:r>
      <w:r>
        <w:rPr>
          <w:b/>
        </w:rPr>
        <w:t>3. Основы педагогической деонтологии.</w:t>
      </w:r>
    </w:p>
    <w:p w:rsidR="00045483" w:rsidRDefault="00045483" w:rsidP="0007374A">
      <w:pPr>
        <w:ind w:left="-180" w:right="-89"/>
      </w:pPr>
      <w:r>
        <w:rPr>
          <w:b/>
        </w:rPr>
        <w:t xml:space="preserve">    «</w:t>
      </w:r>
      <w:r>
        <w:t>Деонтология» = «Учение о должном».</w:t>
      </w:r>
    </w:p>
    <w:p w:rsidR="00045483" w:rsidRDefault="00045483" w:rsidP="0007374A">
      <w:pPr>
        <w:ind w:left="-180" w:right="-89"/>
      </w:pPr>
      <w:r>
        <w:rPr>
          <w:b/>
        </w:rPr>
        <w:t xml:space="preserve">  </w:t>
      </w:r>
      <w:r>
        <w:t>П</w:t>
      </w:r>
      <w:r>
        <w:rPr>
          <w:b/>
        </w:rPr>
        <w:t>едагогическая деонтология</w:t>
      </w:r>
      <w:r>
        <w:t xml:space="preserve"> –наука ( учение) о профессиональном поведении педагога</w:t>
      </w:r>
    </w:p>
    <w:p w:rsidR="00045483" w:rsidRDefault="00045483" w:rsidP="0007374A">
      <w:pPr>
        <w:ind w:left="-180" w:right="-89"/>
      </w:pPr>
    </w:p>
    <w:p w:rsidR="00A55E46" w:rsidRDefault="00045483" w:rsidP="0007374A">
      <w:pPr>
        <w:ind w:left="-180" w:right="-89"/>
      </w:pPr>
      <w:r>
        <w:t xml:space="preserve">Термин «деонтология» был введён в научный оборот в начале 19 века для обозначения </w:t>
      </w:r>
      <w:r>
        <w:rPr>
          <w:i/>
        </w:rPr>
        <w:t>науки о профессиональном поведении человека.</w:t>
      </w:r>
      <w:r>
        <w:t xml:space="preserve"> Понятие «Д» в равной мере относится к любой</w:t>
      </w:r>
      <w:r w:rsidR="00A55E46">
        <w:rPr>
          <w:b/>
        </w:rPr>
        <w:t xml:space="preserve">  </w:t>
      </w:r>
      <w:r>
        <w:t>профессиональной деятельности : медицинской, юридической, педагогической и пр.</w:t>
      </w:r>
    </w:p>
    <w:p w:rsidR="009300B4" w:rsidRDefault="009300B4" w:rsidP="0007374A">
      <w:pPr>
        <w:ind w:left="-180" w:right="-89"/>
      </w:pPr>
      <w:r>
        <w:t xml:space="preserve">     Педагогическая деонтология разрабатывает правила и нормы поведения педагога в сфере его профессиональной деятельности.</w:t>
      </w:r>
    </w:p>
    <w:p w:rsidR="009300B4" w:rsidRDefault="009300B4" w:rsidP="0007374A">
      <w:pPr>
        <w:ind w:left="-180" w:right="-89"/>
      </w:pPr>
      <w:r>
        <w:t xml:space="preserve">     Нормы поведения всегда историчны. Они вырабатываются самими людьми в соответствии с представлениями о должном, допустимом, возможном, ценном.</w:t>
      </w:r>
    </w:p>
    <w:p w:rsidR="009300B4" w:rsidRDefault="009300B4" w:rsidP="0007374A">
      <w:pPr>
        <w:ind w:left="-180" w:right="-89"/>
      </w:pPr>
      <w:r>
        <w:t xml:space="preserve">     Нормативные требования к профессиональному поведению педагогов разрабатывались задолго до введения термина  «деонтология». Влияние оказывали: политический строй,  социально – экономические отношения, национальные и религиозные традиции и пр.</w:t>
      </w:r>
    </w:p>
    <w:p w:rsidR="009300B4" w:rsidRDefault="009300B4" w:rsidP="0007374A">
      <w:pPr>
        <w:ind w:left="-180" w:right="-89"/>
      </w:pPr>
      <w:r>
        <w:t xml:space="preserve">     Д</w:t>
      </w:r>
      <w:r w:rsidR="00395FA4">
        <w:t>ревнеримский учёный Квинтилиан писал, что учителем может быть высокообразованный человек</w:t>
      </w:r>
      <w:r w:rsidR="00472A1C">
        <w:t>, и только тот, кто любит, понимает, изучает детей. Он должен быть сдержанным, тактичным, знать меру похвал и наказаний, являть пример нравственного поведения для учеников.</w:t>
      </w:r>
    </w:p>
    <w:p w:rsidR="00472A1C" w:rsidRDefault="00472A1C" w:rsidP="0007374A">
      <w:pPr>
        <w:ind w:left="-180" w:right="-89"/>
      </w:pPr>
      <w:r>
        <w:t xml:space="preserve">     Средневековая педагогика доказывала необходимость ломать и подавлять волю ребёнка, а учитель не мыслился без розги.</w:t>
      </w:r>
    </w:p>
    <w:p w:rsidR="00472A1C" w:rsidRDefault="00472A1C" w:rsidP="0007374A">
      <w:pPr>
        <w:ind w:left="-180" w:right="-89"/>
      </w:pPr>
      <w:r>
        <w:t xml:space="preserve">     Большую роль в развитии принципов деонтологии сыграли труды  Коменского Я.А.  Им разработан кодекс учителя, где он утверждает, что основой воспитания является личный пример учителя.</w:t>
      </w:r>
    </w:p>
    <w:p w:rsidR="00472A1C" w:rsidRDefault="00472A1C" w:rsidP="0007374A">
      <w:pPr>
        <w:ind w:left="-180" w:right="-89"/>
      </w:pPr>
      <w:r>
        <w:t xml:space="preserve">     Песталоцци полагал, что настоящий учитель в любом ребёнке найдёт положительные качества, которые помогут ребёнка сделать полезным обществу гражданином.</w:t>
      </w:r>
    </w:p>
    <w:p w:rsidR="005F4AA7" w:rsidRDefault="005F4AA7" w:rsidP="0007374A">
      <w:pPr>
        <w:ind w:left="-180" w:right="-89"/>
      </w:pPr>
      <w:r>
        <w:t xml:space="preserve">    А.Дистервег сформулировал чёткие требования к учителю :                                  -в совершенстве владеть преподаваемым предметом ;                                                 -любить свою профессию и детей ;                                                                              -постоянно заниматься самосовершенствованием ;                                                         -быть гражданином и отстаивать прогрессивные убеждения ;                                     -быть строгим, требовательным, справедливым.</w:t>
      </w:r>
    </w:p>
    <w:p w:rsidR="005F4AA7" w:rsidRDefault="005F4AA7" w:rsidP="0007374A">
      <w:pPr>
        <w:ind w:left="-180" w:right="-89"/>
      </w:pPr>
    </w:p>
    <w:p w:rsidR="005F4AA7" w:rsidRDefault="005F4AA7" w:rsidP="0007374A">
      <w:pPr>
        <w:ind w:left="-180" w:right="-89"/>
      </w:pPr>
    </w:p>
    <w:p w:rsidR="005F4AA7" w:rsidRDefault="005F4AA7" w:rsidP="005F4AA7">
      <w:pPr>
        <w:ind w:left="-360" w:right="-89"/>
      </w:pPr>
      <w:r>
        <w:t>Велика роль русских и советских учёных-педагогов: Ушинского К.Д.,                Блонского      , Шацкого     , Макаренко А.С., Сухомлинского В.А. и др.</w:t>
      </w:r>
    </w:p>
    <w:p w:rsidR="009168D3" w:rsidRDefault="009168D3" w:rsidP="005F4AA7">
      <w:pPr>
        <w:ind w:left="-360" w:right="-89"/>
      </w:pPr>
    </w:p>
    <w:p w:rsidR="005F4AA7" w:rsidRDefault="005F4AA7" w:rsidP="005F4AA7">
      <w:pPr>
        <w:ind w:left="-360" w:right="-89"/>
      </w:pPr>
      <w:r>
        <w:t xml:space="preserve">    Принято считать, что учитель должен опираться на определённые</w:t>
      </w:r>
      <w:r w:rsidR="009168D3">
        <w:t xml:space="preserve">            </w:t>
      </w:r>
      <w:r w:rsidR="009168D3">
        <w:rPr>
          <w:i/>
        </w:rPr>
        <w:t>профессиональные нормы</w:t>
      </w:r>
      <w:r w:rsidR="009168D3">
        <w:t>,-то есть сложившиеся стандарты профессионального поведения..</w:t>
      </w:r>
    </w:p>
    <w:p w:rsidR="004252D3" w:rsidRDefault="00756C31" w:rsidP="005F4AA7">
      <w:pPr>
        <w:ind w:left="-360" w:right="-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1009650</wp:posOffset>
                </wp:positionV>
                <wp:extent cx="914400" cy="914400"/>
                <wp:effectExtent l="5715" t="7620" r="13335" b="11430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52D3" w:rsidRDefault="004252D3">
                            <w:r>
                              <w:t>Нормы</w:t>
                            </w:r>
                          </w:p>
                          <w:p w:rsidR="004252D3" w:rsidRDefault="004252D3">
                            <w:r>
                              <w:t>Проф.</w:t>
                            </w:r>
                          </w:p>
                          <w:p w:rsidR="004252D3" w:rsidRDefault="004252D3">
                            <w:r>
                              <w:t>Повед.ения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08pt;margin-top:79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">
                <v:textbox>
                  <w:txbxContent>
                    <w:p w:rsidR="004252D3" w:rsidRDefault="004252D3">
                      <w:r>
                        <w:t>Нормы</w:t>
                      </w:r>
                    </w:p>
                    <w:p w:rsidR="004252D3" w:rsidRDefault="004252D3">
                      <w:r>
                        <w:t>Проф.</w:t>
                      </w:r>
                    </w:p>
                    <w:p w:rsidR="004252D3" w:rsidRDefault="004252D3">
                      <w:r>
                        <w:t>Повед.ения</w:t>
                      </w:r>
                    </w:p>
                  </w:txbxContent>
                </v:textbox>
              </v:oval>
            </w:pict>
          </mc:Fallback>
        </mc:AlternateContent>
      </w:r>
      <w:r w:rsidR="009168D3">
        <w:t xml:space="preserve">    Все нормы проф-поведения можно представить в виде                                   -</w:t>
      </w:r>
      <w:r w:rsidR="009168D3">
        <w:rPr>
          <w:i/>
        </w:rPr>
        <w:t>норм – рамок</w:t>
      </w:r>
      <w:r w:rsidR="009168D3">
        <w:t xml:space="preserve">, которые жёстко регламентируют поведение педагога в настоящем, и включают с себя: </w:t>
      </w:r>
      <w:r w:rsidR="009168D3">
        <w:rPr>
          <w:i/>
        </w:rPr>
        <w:t xml:space="preserve">нормы-запреты,   нормы-права     и               нормы- обязанности ;                 </w:t>
      </w:r>
      <w:r w:rsidR="009168D3">
        <w:t>а  также -                                                             -</w:t>
      </w:r>
      <w:r w:rsidR="009168D3">
        <w:rPr>
          <w:i/>
        </w:rPr>
        <w:t xml:space="preserve">норм </w:t>
      </w:r>
      <w:r w:rsidR="004252D3">
        <w:rPr>
          <w:i/>
        </w:rPr>
        <w:t>–</w:t>
      </w:r>
      <w:r w:rsidR="009168D3">
        <w:rPr>
          <w:i/>
        </w:rPr>
        <w:t xml:space="preserve"> идеалов</w:t>
      </w:r>
      <w:r w:rsidR="004252D3">
        <w:t>-     обобщённой модели поведения в идеальном будущем.</w:t>
      </w:r>
    </w:p>
    <w:p w:rsidR="009168D3" w:rsidRPr="009168D3" w:rsidRDefault="00756C31" w:rsidP="005F4AA7">
      <w:pPr>
        <w:ind w:left="-360" w:right="-8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1897380</wp:posOffset>
                </wp:positionV>
                <wp:extent cx="914400" cy="914400"/>
                <wp:effectExtent l="5715" t="13335" r="13335" b="5715"/>
                <wp:wrapNone/>
                <wp:docPr id="1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AB2" w:rsidRDefault="00232AB2">
                            <w:r>
                              <w:t>Нормы-права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7" style="position:absolute;left:0;text-align:left;margin-left:45pt;margin-top:149.4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">
                <v:textbox>
                  <w:txbxContent>
                    <w:p w:rsidR="00232AB2" w:rsidRDefault="00232AB2">
                      <w:r>
                        <w:t>Нормы-права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2240280</wp:posOffset>
                </wp:positionV>
                <wp:extent cx="914400" cy="914400"/>
                <wp:effectExtent l="5715" t="13335" r="13335" b="5715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AB2" w:rsidRDefault="00232AB2">
                            <w:r>
                              <w:t>Нормы</w:t>
                            </w:r>
                            <w:r w:rsidR="009C11EB">
                              <w:t>запреты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8" style="position:absolute;left:0;text-align:left;margin-left:-27pt;margin-top:176.4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">
                <v:textbox>
                  <w:txbxContent>
                    <w:p w:rsidR="00232AB2" w:rsidRDefault="00232AB2">
                      <w:r>
                        <w:t>Нормы</w:t>
                      </w:r>
                      <w:r w:rsidR="009C11EB">
                        <w:t>запреты</w:t>
                      </w:r>
                    </w:p>
                  </w:txbxContent>
                </v:textbox>
              </v:oval>
            </w:pict>
          </mc:Fallback>
        </mc:AlternateContent>
      </w:r>
      <w:r w:rsidR="004252D3">
        <w:t xml:space="preserve">                                     </w:t>
      </w:r>
      <w:r>
        <w:rPr>
          <w:noProof/>
        </w:rPr>
        <mc:AlternateContent>
          <mc:Choice Requires="wpc">
            <w:drawing>
              <wp:inline distT="0" distB="0" distL="0" distR="0">
                <wp:extent cx="4343400" cy="2628900"/>
                <wp:effectExtent l="0" t="0" r="3810" b="3810"/>
                <wp:docPr id="9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086227" y="457015"/>
                            <a:ext cx="914527" cy="9146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52D3" w:rsidRDefault="004252D3">
                              <w:r>
                                <w:t xml:space="preserve">Нормы </w:t>
                              </w:r>
                            </w:p>
                            <w:p w:rsidR="004252D3" w:rsidRDefault="004252D3">
                              <w:r>
                                <w:t>идеалы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14014" y="457015"/>
                            <a:ext cx="914527" cy="9146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52D3" w:rsidRDefault="004252D3">
                              <w:r>
                                <w:t>Нормы</w:t>
                              </w:r>
                            </w:p>
                            <w:p w:rsidR="004252D3" w:rsidRDefault="004252D3">
                              <w:r>
                                <w:t>рамки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2"/>
                        <wps:cNvSpPr>
                          <a:spLocks noChangeArrowheads="1"/>
                        </wps:cNvSpPr>
                        <wps:spPr bwMode="auto">
                          <a:xfrm rot="15974494">
                            <a:off x="1600065" y="1372010"/>
                            <a:ext cx="914638" cy="9139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2AB2" w:rsidRDefault="00232AB2">
                              <w:r>
                                <w:t>Нормы-обязанности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541" y="457015"/>
                            <a:ext cx="571881" cy="228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14346" y="457015"/>
                            <a:ext cx="571881" cy="228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014" y="1032695"/>
                            <a:ext cx="114618" cy="914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71278" y="1371653"/>
                            <a:ext cx="343249" cy="457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8541" y="1142841"/>
                            <a:ext cx="685895" cy="343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9" editas="canvas" style="width:342pt;height:207pt;mso-position-horizontal-relative:char;mso-position-vertical-relative:line" coordsize="43434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43434;height:26289;visibility:visible;mso-wrap-style:square">
                  <v:fill o:detectmouseclick="t"/>
                  <v:path o:connecttype="none"/>
                </v:shape>
                <v:oval id="Oval 5" o:spid="_x0000_s1031" style="position:absolute;left:30862;top:4570;width:9145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>
                  <v:textbox>
                    <w:txbxContent>
                      <w:p w:rsidR="004252D3" w:rsidRDefault="004252D3">
                        <w:r>
                          <w:t xml:space="preserve">Нормы </w:t>
                        </w:r>
                      </w:p>
                      <w:p w:rsidR="004252D3" w:rsidRDefault="004252D3">
                        <w:r>
                          <w:t>идеалы</w:t>
                        </w:r>
                      </w:p>
                    </w:txbxContent>
                  </v:textbox>
                </v:oval>
                <v:oval id="Oval 6" o:spid="_x0000_s1032" style="position:absolute;left:1140;top:4570;width:9145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<v:textbox>
                    <w:txbxContent>
                      <w:p w:rsidR="004252D3" w:rsidRDefault="004252D3">
                        <w:r>
                          <w:t>Нормы</w:t>
                        </w:r>
                      </w:p>
                      <w:p w:rsidR="004252D3" w:rsidRDefault="004252D3">
                        <w:r>
                          <w:t>рамки</w:t>
                        </w:r>
                      </w:p>
                    </w:txbxContent>
                  </v:textbox>
                </v:oval>
                <v:oval id="Oval 12" o:spid="_x0000_s1033" style="position:absolute;left:16001;top:13719;width:9146;height:9139;rotation:-61445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7jb8A&#10;AADaAAAADwAAAGRycy9kb3ducmV2LnhtbESP0YrCMBRE3xf8h3AF39bUqotUo4ig+KbW/YBLc22L&#10;zU1Jota/N4Lg4zAzZ5jFqjONuJPztWUFo2ECgriwuuZSwf95+zsD4QOyxsYyKXiSh9Wy97PATNsH&#10;n+ieh1JECPsMFVQhtJmUvqjIoB/aljh6F+sMhihdKbXDR4SbRqZJ8icN1hwXKmxpU1FxzW9GQZrb&#10;iTuNZ4cj7Wh6vJ63Ic1HSg363XoOIlAXvuFPe68VjOF9Jd4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hHuNvwAAANoAAAAPAAAAAAAAAAAAAAAAAJgCAABkcnMvZG93bnJl&#10;di54bWxQSwUGAAAAAAQABAD1AAAAhAMAAAAA&#10;">
                  <v:textbox>
                    <w:txbxContent>
                      <w:p w:rsidR="00232AB2" w:rsidRDefault="00232AB2">
                        <w:r>
                          <w:t>Нормы-обязанности</w:t>
                        </w:r>
                      </w:p>
                    </w:txbxContent>
                  </v:textbox>
                </v:oval>
                <v:line id="Line 17" o:spid="_x0000_s1034" style="position:absolute;flip:x;visibility:visible;mso-wrap-style:square" from="10285,4570" to="16004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18" o:spid="_x0000_s1035" style="position:absolute;visibility:visible;mso-wrap-style:square" from="25143,4570" to="3086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19" o:spid="_x0000_s1036" style="position:absolute;visibility:visible;mso-wrap-style:square" from="1140,10326" to="2286,19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20" o:spid="_x0000_s1037" style="position:absolute;visibility:visible;mso-wrap-style:square" from="5712,13716" to="9145,1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21" o:spid="_x0000_s1038" style="position:absolute;visibility:visible;mso-wrap-style:square" from="10285,11428" to="17144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  <w:r w:rsidR="009168D3">
        <w:rPr>
          <w:i/>
        </w:rPr>
        <w:t xml:space="preserve"> </w:t>
      </w:r>
    </w:p>
    <w:p w:rsidR="00A55E46" w:rsidRPr="00A55E46" w:rsidRDefault="00A55E46" w:rsidP="0007374A">
      <w:pPr>
        <w:ind w:left="-180" w:right="-89"/>
        <w:rPr>
          <w:b/>
        </w:rPr>
      </w:pPr>
    </w:p>
    <w:p w:rsidR="0007374A" w:rsidRDefault="0007374A" w:rsidP="00605DAF">
      <w:pPr>
        <w:ind w:left="-180" w:right="-629"/>
        <w:rPr>
          <w:b/>
        </w:rPr>
      </w:pPr>
    </w:p>
    <w:p w:rsidR="00E22758" w:rsidRDefault="00E22758" w:rsidP="00605DAF">
      <w:pPr>
        <w:ind w:left="-180" w:right="-629"/>
        <w:rPr>
          <w:b/>
        </w:rPr>
      </w:pPr>
    </w:p>
    <w:p w:rsidR="00E22758" w:rsidRDefault="00A60918" w:rsidP="00A60918">
      <w:pPr>
        <w:ind w:left="-180" w:right="-89"/>
      </w:pPr>
      <w:r>
        <w:t>Субъективно – практические отношения к этим нормам каждого                    педагога – это его ценностные ориентации.</w:t>
      </w:r>
    </w:p>
    <w:p w:rsidR="00A60918" w:rsidRDefault="00A60918" w:rsidP="00A60918">
      <w:pPr>
        <w:ind w:left="-180" w:right="-89"/>
      </w:pPr>
      <w:r>
        <w:rPr>
          <w:b/>
        </w:rPr>
        <w:t>Нормативное профессиональное поведение</w:t>
      </w:r>
      <w:r>
        <w:t xml:space="preserve"> -   это                                          система действий и поступков,       соответствующих                                        формализованным (законодательно закреплённым)            и                           неформализованным (традиционно устоявшимся)   нормам.</w:t>
      </w:r>
    </w:p>
    <w:p w:rsidR="00A60918" w:rsidRDefault="00A60918" w:rsidP="00A60918">
      <w:pPr>
        <w:ind w:left="-180" w:right="-89"/>
      </w:pPr>
    </w:p>
    <w:p w:rsidR="00A60918" w:rsidRDefault="00A60918" w:rsidP="00A60918">
      <w:pPr>
        <w:ind w:right="-89"/>
      </w:pPr>
      <w:r>
        <w:t xml:space="preserve">   Предметом педагогической деонтологии, таким образом, и является                   исследование совокупности формализованных и неформализованных                  норм профессионального поведения и</w:t>
      </w:r>
      <w:r w:rsidR="006E4B50">
        <w:t xml:space="preserve"> </w:t>
      </w:r>
      <w:r>
        <w:t>деятельности педагога.</w:t>
      </w:r>
    </w:p>
    <w:p w:rsidR="006E4B50" w:rsidRDefault="006E4B50" w:rsidP="00A60918">
      <w:pPr>
        <w:ind w:right="-89"/>
      </w:pPr>
      <w:r>
        <w:t xml:space="preserve">   Формализованные нормы поведения культивируются государством.</w:t>
      </w:r>
    </w:p>
    <w:p w:rsidR="006E4B50" w:rsidRDefault="006E4B50" w:rsidP="00A60918">
      <w:pPr>
        <w:ind w:right="-89"/>
      </w:pPr>
      <w:r>
        <w:t xml:space="preserve">   Неформализованные – передаются в форме традиций, обычаев, стереотипов массового сознания.</w:t>
      </w:r>
    </w:p>
    <w:p w:rsidR="006E4B50" w:rsidRDefault="006E4B50" w:rsidP="00A60918">
      <w:pPr>
        <w:ind w:right="-89"/>
      </w:pPr>
      <w:r>
        <w:t xml:space="preserve">   Учитель в своей деятельности руководствуется в первую очередь,    формализованными нормами. Они закреплены в Уставах учебных заведений;  в Законе РФ «Об образовании»; в Конвенции ООН о правах              детей.</w:t>
      </w:r>
    </w:p>
    <w:p w:rsidR="006E4B50" w:rsidRDefault="006E4B50" w:rsidP="00A60918">
      <w:pPr>
        <w:ind w:right="-89"/>
      </w:pPr>
      <w:r>
        <w:t>Например, Закон РФ обязует педагога :                                                                          -пропагандировать официально признанные идеалы,                                                 -</w:t>
      </w:r>
      <w:r w:rsidR="00F93C91">
        <w:t>соблюдать приоритет общечеловеческих и гуманистических ценностей,             -уважать права личности ребёнка,                                                                         -признавать самоценность ребёнка, и пр.</w:t>
      </w:r>
    </w:p>
    <w:p w:rsidR="00F93C91" w:rsidRDefault="00F93C91" w:rsidP="00A60918">
      <w:pPr>
        <w:ind w:right="-89"/>
      </w:pPr>
      <w:r>
        <w:t>Это примеры формализованных норм-обязанностей.</w:t>
      </w:r>
    </w:p>
    <w:p w:rsidR="00F93C91" w:rsidRDefault="00F93C91" w:rsidP="00A60918">
      <w:pPr>
        <w:ind w:right="-89"/>
      </w:pPr>
      <w:r>
        <w:t>А вот – формализованные нормы-права :                                                                     -право на участие в управлении учреждением, где он трудится;                               -право на защиту своей профессиональной чести и достоинства;                            -право на свободу выбора и использования методов, форм и методик обучения и воспитания, пособий и дидактических материалов, и пр.</w:t>
      </w:r>
    </w:p>
    <w:p w:rsidR="00F93C91" w:rsidRDefault="00F93C91" w:rsidP="00A60918">
      <w:pPr>
        <w:ind w:right="-89"/>
      </w:pPr>
    </w:p>
    <w:p w:rsidR="00C06254" w:rsidRDefault="00C06254" w:rsidP="00A60918">
      <w:pPr>
        <w:ind w:right="-89"/>
      </w:pPr>
      <w:r>
        <w:t xml:space="preserve">   Педагогическая профессия предполагает необходимость постоянного             регулирования взаимоотношений между участниками педагогического процесса.</w:t>
      </w:r>
    </w:p>
    <w:p w:rsidR="00C06254" w:rsidRDefault="00C06254" w:rsidP="00A60918">
      <w:pPr>
        <w:ind w:right="-89"/>
        <w:rPr>
          <w:i/>
        </w:rPr>
      </w:pPr>
      <w:r>
        <w:t xml:space="preserve">Отсюда возникают требования </w:t>
      </w:r>
      <w:r>
        <w:rPr>
          <w:i/>
        </w:rPr>
        <w:t>профессиональной морали.</w:t>
      </w:r>
    </w:p>
    <w:p w:rsidR="00C06254" w:rsidRPr="00C06254" w:rsidRDefault="00C06254" w:rsidP="00A60918">
      <w:pPr>
        <w:ind w:right="-89"/>
      </w:pPr>
      <w:r>
        <w:rPr>
          <w:i/>
        </w:rPr>
        <w:t xml:space="preserve">Профессиональная мораль </w:t>
      </w:r>
      <w:r>
        <w:t xml:space="preserve">– это единство </w:t>
      </w:r>
    </w:p>
    <w:p w:rsidR="006E4B50" w:rsidRDefault="00C06254" w:rsidP="00A60918">
      <w:pPr>
        <w:ind w:right="-89"/>
      </w:pPr>
      <w:r>
        <w:t>Нравственного сознания,   нравственного поведения  и нравственных отношений в сфере педагогического труда.</w:t>
      </w:r>
    </w:p>
    <w:p w:rsidR="00C06254" w:rsidRDefault="00C06254" w:rsidP="00A60918">
      <w:pPr>
        <w:ind w:right="-89"/>
      </w:pPr>
      <w:r>
        <w:t xml:space="preserve">Особенности, принципы, содержание профессиональной морали изучает             </w:t>
      </w:r>
      <w:r w:rsidR="00DE79FD">
        <w:rPr>
          <w:i/>
        </w:rPr>
        <w:t>профессиональная этика.</w:t>
      </w:r>
      <w:r w:rsidR="00336922">
        <w:t xml:space="preserve">  (См-лекцию о педобщении).</w:t>
      </w:r>
    </w:p>
    <w:p w:rsidR="00336922" w:rsidRDefault="00336922" w:rsidP="00A60918">
      <w:pPr>
        <w:ind w:right="-89"/>
      </w:pPr>
    </w:p>
    <w:p w:rsidR="00336922" w:rsidRDefault="00336922" w:rsidP="00A60918">
      <w:pPr>
        <w:ind w:right="-89"/>
      </w:pPr>
    </w:p>
    <w:p w:rsidR="00336922" w:rsidRDefault="00336922" w:rsidP="00A60918">
      <w:pPr>
        <w:ind w:right="-89"/>
      </w:pPr>
    </w:p>
    <w:p w:rsidR="00336922" w:rsidRDefault="00336922" w:rsidP="00A60918">
      <w:pPr>
        <w:ind w:right="-89"/>
      </w:pPr>
    </w:p>
    <w:p w:rsidR="00336922" w:rsidRDefault="00336922" w:rsidP="00A60918">
      <w:pPr>
        <w:ind w:right="-89"/>
      </w:pPr>
    </w:p>
    <w:p w:rsidR="00336922" w:rsidRDefault="00336922" w:rsidP="00A60918">
      <w:pPr>
        <w:ind w:right="-89"/>
      </w:pPr>
    </w:p>
    <w:p w:rsidR="00336922" w:rsidRDefault="00336922" w:rsidP="00A60918">
      <w:pPr>
        <w:ind w:right="-89"/>
      </w:pPr>
    </w:p>
    <w:p w:rsidR="00336922" w:rsidRDefault="00336922" w:rsidP="00336922">
      <w:pPr>
        <w:ind w:left="-360" w:right="-89" w:firstLine="360"/>
      </w:pPr>
      <w:r>
        <w:rPr>
          <w:b/>
        </w:rPr>
        <w:t>4.  Личность  педагога.</w:t>
      </w:r>
    </w:p>
    <w:p w:rsidR="00336922" w:rsidRPr="0082201F" w:rsidRDefault="00CD25F8" w:rsidP="00336922">
      <w:pPr>
        <w:ind w:left="-360" w:right="-89"/>
      </w:pPr>
      <w:r>
        <w:t>Начнём с аксиомы :  интеллект оттачивается интеллектом,                                  характер воспитывается характером, личность формируется личностью.</w:t>
      </w:r>
      <w:r w:rsidR="0082201F">
        <w:t xml:space="preserve"> И ещё :</w:t>
      </w:r>
      <w:r w:rsidR="0082201F">
        <w:rPr>
          <w:b/>
        </w:rPr>
        <w:t xml:space="preserve"> учитель создаёт нацию.</w:t>
      </w:r>
    </w:p>
    <w:p w:rsidR="00CD25F8" w:rsidRDefault="00CD25F8" w:rsidP="00336922">
      <w:pPr>
        <w:ind w:left="-360" w:right="-89"/>
      </w:pPr>
      <w:r>
        <w:t>Исследователи предлагают широкий набор характеристик, применимых к личности педагога.</w:t>
      </w:r>
    </w:p>
    <w:p w:rsidR="00CD25F8" w:rsidRDefault="00CD25F8" w:rsidP="00336922">
      <w:pPr>
        <w:ind w:left="-360" w:right="-89"/>
      </w:pPr>
      <w:r>
        <w:t>Один из вариантов мы уже рассмотрели в связи с понятием педмастерства.</w:t>
      </w:r>
    </w:p>
    <w:p w:rsidR="00CD25F8" w:rsidRDefault="00CD25F8" w:rsidP="00336922">
      <w:pPr>
        <w:ind w:left="-360" w:right="-89"/>
      </w:pPr>
      <w:r>
        <w:t xml:space="preserve">     Елканов С.Б. предлагает</w:t>
      </w:r>
      <w:r w:rsidR="00D41F86">
        <w:t xml:space="preserve"> </w:t>
      </w:r>
      <w:r>
        <w:rPr>
          <w:i/>
        </w:rPr>
        <w:t>КАРТУ ЛИЧНОСТИ</w:t>
      </w:r>
      <w:r w:rsidR="00D41F86">
        <w:rPr>
          <w:i/>
        </w:rPr>
        <w:t xml:space="preserve"> БУДУЩЕГО                            УЧИТЕЛЯ :</w:t>
      </w:r>
    </w:p>
    <w:p w:rsidR="00D41F86" w:rsidRDefault="00D41F86" w:rsidP="00336922">
      <w:pPr>
        <w:ind w:left="-360" w:right="-89"/>
      </w:pPr>
      <w:r>
        <w:t>1</w:t>
      </w:r>
      <w:r>
        <w:rPr>
          <w:i/>
          <w:u w:val="single"/>
        </w:rPr>
        <w:t>Общепедагогические  качества  личности :</w:t>
      </w:r>
      <w:r>
        <w:t xml:space="preserve">                                                           1.1.Верность научно-педагогических взглядов на роль наследственности, среды, воспитания и активности самого воспитанника в формировании его личности.</w:t>
      </w:r>
    </w:p>
    <w:p w:rsidR="00D41F86" w:rsidRDefault="00D41F86" w:rsidP="00336922">
      <w:pPr>
        <w:ind w:left="-360" w:right="-89"/>
      </w:pPr>
      <w:r>
        <w:t>1.2.Понимание причин и движущих сил развития личности.</w:t>
      </w:r>
    </w:p>
    <w:p w:rsidR="00D41F86" w:rsidRDefault="00D41F86" w:rsidP="00336922">
      <w:pPr>
        <w:ind w:left="-360" w:right="-89"/>
      </w:pPr>
      <w:r>
        <w:t>1.3.Профессиональная направленность личности.</w:t>
      </w:r>
    </w:p>
    <w:p w:rsidR="00BD7AFE" w:rsidRDefault="00D41F86" w:rsidP="00336922">
      <w:pPr>
        <w:ind w:left="-360" w:right="-89"/>
      </w:pPr>
      <w:r>
        <w:t>1.4.Социально и профессионально значимые свойства личности:                        ----идейность и гражданственность,                                                                        ----любовь к детям,                                                                                                     ----любовь к своей профессии,                                                                                 ----гуманность и доброжелательность,                                                                    ----</w:t>
      </w:r>
      <w:r w:rsidR="00BD7AFE">
        <w:t>общительность.</w:t>
      </w:r>
    </w:p>
    <w:p w:rsidR="00BD7AFE" w:rsidRDefault="00BD7AFE" w:rsidP="00336922">
      <w:pPr>
        <w:ind w:left="-360" w:right="-89"/>
      </w:pPr>
      <w:r>
        <w:t>2</w:t>
      </w:r>
      <w:r>
        <w:rPr>
          <w:i/>
          <w:u w:val="single"/>
        </w:rPr>
        <w:t>.Профессиональные  качества :</w:t>
      </w:r>
    </w:p>
    <w:p w:rsidR="00BD7AFE" w:rsidRDefault="00BD7AFE" w:rsidP="00336922">
      <w:pPr>
        <w:ind w:left="-360" w:right="-89"/>
      </w:pPr>
      <w:r>
        <w:t>2.1.Теоретическая и методическая подготовленность по специальности.</w:t>
      </w:r>
    </w:p>
    <w:p w:rsidR="00BD7AFE" w:rsidRDefault="00BD7AFE" w:rsidP="00336922">
      <w:pPr>
        <w:ind w:left="-360" w:right="-89"/>
      </w:pPr>
      <w:r>
        <w:t>2.2.Психолого-педагогическая теоретическая и практическая подготовленность.</w:t>
      </w:r>
    </w:p>
    <w:p w:rsidR="00BD7AFE" w:rsidRDefault="00BD7AFE" w:rsidP="00336922">
      <w:pPr>
        <w:ind w:left="-360" w:right="-89"/>
      </w:pPr>
      <w:r>
        <w:t>2.3.Развитость педагогических умений :</w:t>
      </w:r>
    </w:p>
    <w:p w:rsidR="00BD7AFE" w:rsidRDefault="00BD7AFE" w:rsidP="00336922">
      <w:pPr>
        <w:ind w:left="-360" w:right="-89"/>
      </w:pPr>
      <w:r>
        <w:t xml:space="preserve">    -познавательных,</w:t>
      </w:r>
    </w:p>
    <w:p w:rsidR="00BD7AFE" w:rsidRDefault="00BD7AFE" w:rsidP="00336922">
      <w:pPr>
        <w:ind w:left="-360" w:right="-89"/>
      </w:pPr>
      <w:r>
        <w:t xml:space="preserve">    -конструктивных,</w:t>
      </w:r>
    </w:p>
    <w:p w:rsidR="00BD7AFE" w:rsidRDefault="00BD7AFE" w:rsidP="00336922">
      <w:pPr>
        <w:ind w:left="-360" w:right="-89"/>
      </w:pPr>
      <w:r>
        <w:t xml:space="preserve">    -коммуникативных,</w:t>
      </w:r>
    </w:p>
    <w:p w:rsidR="00BD7AFE" w:rsidRDefault="00BD7AFE" w:rsidP="00336922">
      <w:pPr>
        <w:ind w:left="-360" w:right="-89"/>
      </w:pPr>
      <w:r>
        <w:t xml:space="preserve">    -информационных,</w:t>
      </w:r>
    </w:p>
    <w:p w:rsidR="00BD7AFE" w:rsidRDefault="00BD7AFE" w:rsidP="00336922">
      <w:pPr>
        <w:ind w:left="-360" w:right="-89"/>
      </w:pPr>
      <w:r>
        <w:t xml:space="preserve">    -организаторских.</w:t>
      </w:r>
    </w:p>
    <w:p w:rsidR="00BD7AFE" w:rsidRDefault="00BD7AFE" w:rsidP="00336922">
      <w:pPr>
        <w:ind w:left="-360" w:right="-89"/>
      </w:pPr>
      <w:r>
        <w:t>3.</w:t>
      </w:r>
      <w:r>
        <w:rPr>
          <w:i/>
          <w:u w:val="single"/>
        </w:rPr>
        <w:t>Индивидуальные психологические качества :</w:t>
      </w:r>
    </w:p>
    <w:p w:rsidR="00BD7AFE" w:rsidRDefault="00BD7AFE" w:rsidP="00336922">
      <w:pPr>
        <w:ind w:left="-360" w:right="-89"/>
      </w:pPr>
      <w:r>
        <w:t>3.1.Педагогическая направленность психических процессов.</w:t>
      </w:r>
    </w:p>
    <w:p w:rsidR="00BD7AFE" w:rsidRDefault="00BD7AFE" w:rsidP="00336922">
      <w:pPr>
        <w:ind w:left="-360" w:right="-89"/>
      </w:pPr>
      <w:r>
        <w:t>3.2.Эмоциональная отзывчивость.</w:t>
      </w:r>
    </w:p>
    <w:p w:rsidR="00BD7AFE" w:rsidRDefault="00BD7AFE" w:rsidP="00336922">
      <w:pPr>
        <w:ind w:left="-360" w:right="-89"/>
      </w:pPr>
      <w:r>
        <w:t>3.3.Развитость воли.</w:t>
      </w:r>
    </w:p>
    <w:p w:rsidR="0082201F" w:rsidRDefault="00BD7AFE" w:rsidP="00336922">
      <w:pPr>
        <w:ind w:left="-360" w:right="-89"/>
      </w:pPr>
      <w:r>
        <w:t>3.4.Культура темперамента.</w:t>
      </w:r>
    </w:p>
    <w:p w:rsidR="00B9202D" w:rsidRDefault="00D41F86" w:rsidP="00336922">
      <w:pPr>
        <w:ind w:left="-360" w:right="-89"/>
      </w:pPr>
      <w:r>
        <w:t xml:space="preserve">       </w:t>
      </w:r>
      <w:r w:rsidR="0082201F">
        <w:t>Симонов В.П.</w:t>
      </w:r>
      <w:r w:rsidR="004C3896">
        <w:t xml:space="preserve"> предлагает следующий </w:t>
      </w:r>
      <w:r w:rsidR="00B9202D">
        <w:t xml:space="preserve">вариант КАРТЫ </w:t>
      </w:r>
      <w:r w:rsidR="00B9202D">
        <w:rPr>
          <w:b/>
        </w:rPr>
        <w:t>ПЗЛК</w:t>
      </w:r>
      <w:r w:rsidR="00B9202D">
        <w:t xml:space="preserve"> учителя :</w:t>
      </w:r>
    </w:p>
    <w:p w:rsidR="00B9202D" w:rsidRDefault="00B9202D" w:rsidP="00336922">
      <w:pPr>
        <w:ind w:left="-360" w:right="-89"/>
      </w:pPr>
      <w:r>
        <w:t>1.</w:t>
      </w:r>
      <w:r>
        <w:rPr>
          <w:i/>
          <w:u w:val="single"/>
        </w:rPr>
        <w:t>Психологические черты личности как индивидуальности :</w:t>
      </w:r>
    </w:p>
    <w:p w:rsidR="00B9202D" w:rsidRDefault="00B9202D" w:rsidP="00336922">
      <w:pPr>
        <w:ind w:left="-360" w:right="-89"/>
      </w:pPr>
      <w:r>
        <w:t>- сильный,  уравновешенный тип нервной системы,                                                         -тенденции  к  лидерству,                                                                                                    - уверенность  в  себе,                                                                                                           - требовательность,                                                                                                               - добросердечие и отзывчивость,                                                                                      - гипертимность.</w:t>
      </w:r>
    </w:p>
    <w:p w:rsidR="00B9202D" w:rsidRDefault="00B9202D" w:rsidP="00336922">
      <w:pPr>
        <w:ind w:left="-360" w:right="-89"/>
      </w:pPr>
      <w:r>
        <w:t>2.</w:t>
      </w:r>
      <w:r>
        <w:rPr>
          <w:i/>
          <w:u w:val="single"/>
        </w:rPr>
        <w:t>Межличностные отношения.</w:t>
      </w:r>
    </w:p>
    <w:p w:rsidR="00B9202D" w:rsidRDefault="00B9202D" w:rsidP="00336922">
      <w:pPr>
        <w:ind w:left="-360" w:right="-89"/>
      </w:pPr>
      <w:r>
        <w:t>-преобладание демократического стиля общения с учащимися и коллегами,                  -незначительные конфликты только по принципиальным вопросам,                               -нормальная самооценка,                                                                                                      - стремление к сотрудничеству с коллегами,                                                                     - уровень изоляции в коллективе равен нулю.</w:t>
      </w:r>
    </w:p>
    <w:p w:rsidR="004E478D" w:rsidRDefault="00C17F37" w:rsidP="00336922">
      <w:pPr>
        <w:ind w:left="-360" w:right="-89"/>
      </w:pPr>
      <w:r>
        <w:t>3.</w:t>
      </w:r>
      <w:r w:rsidR="004E478D">
        <w:rPr>
          <w:i/>
          <w:u w:val="single"/>
        </w:rPr>
        <w:t>Профессиональные черты личности педагога.</w:t>
      </w:r>
    </w:p>
    <w:p w:rsidR="004E478D" w:rsidRDefault="004E478D" w:rsidP="00336922">
      <w:pPr>
        <w:ind w:left="-360" w:right="-89"/>
      </w:pPr>
      <w:r>
        <w:t>-широкая эрудиция и свободное изложение материала,</w:t>
      </w:r>
    </w:p>
    <w:p w:rsidR="004E478D" w:rsidRDefault="004E478D" w:rsidP="00336922">
      <w:pPr>
        <w:ind w:left="-360" w:right="-89"/>
      </w:pPr>
      <w:r>
        <w:t>-умение учитывать психологические возможности учащихся,</w:t>
      </w:r>
    </w:p>
    <w:p w:rsidR="004E478D" w:rsidRDefault="004E478D" w:rsidP="00336922">
      <w:pPr>
        <w:ind w:left="-360" w:right="-89"/>
      </w:pPr>
      <w:r>
        <w:t>-темп речи – 120-130 слов в минуту, чёткая дикция, общая и профессиональная грамотность;</w:t>
      </w:r>
    </w:p>
    <w:p w:rsidR="004E478D" w:rsidRDefault="004E478D" w:rsidP="00336922">
      <w:pPr>
        <w:ind w:left="-360" w:right="-89"/>
      </w:pPr>
      <w:r>
        <w:t>-элегантный внешний вид, выразительная мимика и жесты;</w:t>
      </w:r>
    </w:p>
    <w:p w:rsidR="004E478D" w:rsidRDefault="004E478D" w:rsidP="00336922">
      <w:pPr>
        <w:ind w:left="-360" w:right="-89"/>
      </w:pPr>
      <w:r>
        <w:t>-мгновенная реакция на ситуацию, находчивость,</w:t>
      </w:r>
    </w:p>
    <w:p w:rsidR="00E81458" w:rsidRDefault="004E478D" w:rsidP="00336922">
      <w:pPr>
        <w:ind w:left="-360" w:right="-89"/>
      </w:pPr>
      <w:r>
        <w:t>-</w:t>
      </w:r>
      <w:r w:rsidR="00E81458">
        <w:t>умения чётко сформулировать цель, организовать всех учащихся сразу,    наладить совместную работу, проконтролировать и пр.</w:t>
      </w:r>
    </w:p>
    <w:p w:rsidR="00E81458" w:rsidRDefault="00E81458" w:rsidP="00336922">
      <w:pPr>
        <w:ind w:left="-360" w:right="-89"/>
      </w:pPr>
    </w:p>
    <w:p w:rsidR="00882ED4" w:rsidRDefault="00E81458" w:rsidP="00336922">
      <w:pPr>
        <w:ind w:left="-360" w:right="-89"/>
      </w:pPr>
      <w:r>
        <w:t xml:space="preserve">    Юзефавичус Т.А.</w:t>
      </w:r>
      <w:r w:rsidR="00882ED4">
        <w:t xml:space="preserve">  в КАРТУ </w:t>
      </w:r>
      <w:r w:rsidR="00882ED4">
        <w:rPr>
          <w:b/>
        </w:rPr>
        <w:t xml:space="preserve"> ПЗЛК</w:t>
      </w:r>
      <w:r w:rsidR="00882ED4">
        <w:t xml:space="preserve"> учителя включает 4 блока :</w:t>
      </w:r>
    </w:p>
    <w:p w:rsidR="00882ED4" w:rsidRDefault="00882ED4" w:rsidP="00336922">
      <w:pPr>
        <w:ind w:left="-360" w:right="-89"/>
      </w:pPr>
    </w:p>
    <w:p w:rsidR="00882ED4" w:rsidRDefault="00882ED4" w:rsidP="00336922">
      <w:pPr>
        <w:ind w:left="-360" w:right="-89"/>
      </w:pPr>
      <w:r>
        <w:t>1</w:t>
      </w:r>
      <w:r>
        <w:rPr>
          <w:b/>
        </w:rPr>
        <w:t>Доминантные качества</w:t>
      </w:r>
      <w:r>
        <w:t xml:space="preserve"> (отсутствие любого влечёт невозможность эффективного осуществления педагогической деятельности) :</w:t>
      </w:r>
    </w:p>
    <w:p w:rsidR="002D3C15" w:rsidRDefault="00882ED4" w:rsidP="00336922">
      <w:pPr>
        <w:ind w:left="-360" w:right="-89"/>
      </w:pPr>
      <w:r>
        <w:t>1.1.</w:t>
      </w:r>
      <w:r w:rsidR="002D3C15">
        <w:t>Социальная активность, готовность и способность деятельно содействовать решению общественных проблем в сфере профессионально-педагогической деятельности.</w:t>
      </w:r>
    </w:p>
    <w:p w:rsidR="002D3C15" w:rsidRDefault="002D3C15" w:rsidP="00336922">
      <w:pPr>
        <w:ind w:left="-360" w:right="-89"/>
      </w:pPr>
      <w:r>
        <w:t>1.2. Целеустремлённость – умение направлять и использовать все качества своей личности на достижение поставленных педагогических задач.</w:t>
      </w:r>
    </w:p>
    <w:p w:rsidR="002D3C15" w:rsidRDefault="002D3C15" w:rsidP="00336922">
      <w:pPr>
        <w:ind w:left="-360" w:right="-89"/>
      </w:pPr>
      <w:r>
        <w:t>1.3. Уравновешенность –способность контролировать свои поступки в любых           педагогических ситуациях.</w:t>
      </w:r>
    </w:p>
    <w:p w:rsidR="002D3C15" w:rsidRDefault="002D3C15" w:rsidP="00336922">
      <w:pPr>
        <w:ind w:left="-360" w:right="-89"/>
      </w:pPr>
      <w:r>
        <w:t>1.4. Желание работать со школьниками – получение духовного удовлетворения от общения с детьми в ходе учебно-воспитательного процесса.</w:t>
      </w:r>
    </w:p>
    <w:p w:rsidR="00084D7C" w:rsidRDefault="002D3C15" w:rsidP="00336922">
      <w:pPr>
        <w:ind w:left="-360" w:right="-89"/>
      </w:pPr>
      <w:r>
        <w:t xml:space="preserve">1.5.Способность не теряться </w:t>
      </w:r>
      <w:r w:rsidR="00084D7C">
        <w:t>в экстремальных ситуациях.</w:t>
      </w:r>
    </w:p>
    <w:p w:rsidR="00084D7C" w:rsidRDefault="00084D7C" w:rsidP="00336922">
      <w:pPr>
        <w:ind w:left="-360" w:right="-89"/>
      </w:pPr>
      <w:r>
        <w:t>1.6. Обаяние – сплав духовности, привлекательности и вкуса.</w:t>
      </w:r>
    </w:p>
    <w:p w:rsidR="00084D7C" w:rsidRDefault="00084D7C" w:rsidP="00336922">
      <w:pPr>
        <w:ind w:left="-360" w:right="-89"/>
      </w:pPr>
      <w:r>
        <w:t>1.7.Честность – искренность в общении, добросовестность в деятельности.</w:t>
      </w:r>
    </w:p>
    <w:p w:rsidR="00084D7C" w:rsidRDefault="00084D7C" w:rsidP="00336922">
      <w:pPr>
        <w:ind w:left="-360" w:right="-89"/>
      </w:pPr>
      <w:r>
        <w:t>1.8. Справедливость – способность действовать беспристрастно.</w:t>
      </w:r>
    </w:p>
    <w:p w:rsidR="00084D7C" w:rsidRDefault="00084D7C" w:rsidP="00336922">
      <w:pPr>
        <w:ind w:left="-360" w:right="-89"/>
      </w:pPr>
      <w:r>
        <w:t>1.9. Современность – осознание учителем собственной принадлежности к одной эпохе с учениками (проявляется в стремлении найти общность интересов).</w:t>
      </w:r>
    </w:p>
    <w:p w:rsidR="00084D7C" w:rsidRDefault="00084D7C" w:rsidP="00336922">
      <w:pPr>
        <w:ind w:left="-360" w:right="-89"/>
      </w:pPr>
      <w:r>
        <w:t>1.10. Гуманность – стремление и умение оказывать квалифицированную помощь ученикам в их личностном развитии.</w:t>
      </w:r>
    </w:p>
    <w:p w:rsidR="00084D7C" w:rsidRDefault="00084D7C" w:rsidP="00336922">
      <w:pPr>
        <w:ind w:left="-360" w:right="-89"/>
      </w:pPr>
      <w:r>
        <w:t>1.11. Эрудиция – широкий кругозор в сочетании с глубокими познаниями в области преподаваемого предмета.</w:t>
      </w:r>
    </w:p>
    <w:p w:rsidR="00CD71FE" w:rsidRDefault="00084D7C" w:rsidP="00336922">
      <w:pPr>
        <w:ind w:left="-360" w:right="-89"/>
      </w:pPr>
      <w:r>
        <w:t xml:space="preserve">1.12. </w:t>
      </w:r>
      <w:r w:rsidR="00CD71FE">
        <w:t>Педагогический такт – соблюдение общечеловеческих норм общения и взаимодействия с детьми с учётом их возрастных и индивидуально-психологических особенностей.</w:t>
      </w:r>
    </w:p>
    <w:p w:rsidR="00CD71FE" w:rsidRDefault="00CD71FE" w:rsidP="00336922">
      <w:pPr>
        <w:ind w:left="-360" w:right="-89"/>
      </w:pPr>
      <w:r>
        <w:t>1.13. Толерантность – терпеливость в работе с детьми.</w:t>
      </w:r>
    </w:p>
    <w:p w:rsidR="00CD71FE" w:rsidRDefault="00CD71FE" w:rsidP="00336922">
      <w:pPr>
        <w:ind w:left="-360" w:right="-89"/>
      </w:pPr>
      <w:r>
        <w:t>1.14. Педагогический оптимизм – вера в ученика и его способности.</w:t>
      </w:r>
    </w:p>
    <w:p w:rsidR="00CD71FE" w:rsidRDefault="00CD71FE" w:rsidP="00336922">
      <w:pPr>
        <w:ind w:left="-360" w:right="-89"/>
      </w:pPr>
    </w:p>
    <w:p w:rsidR="00CD71FE" w:rsidRDefault="00CD71FE" w:rsidP="00336922">
      <w:pPr>
        <w:ind w:left="-360" w:right="-89"/>
      </w:pPr>
      <w:r>
        <w:rPr>
          <w:b/>
        </w:rPr>
        <w:t>2. Периферийные качества</w:t>
      </w:r>
      <w:r>
        <w:t xml:space="preserve">  (они не оказывают решающего влияния на эффективность деятельности, но способствуют её успеху ) :</w:t>
      </w:r>
    </w:p>
    <w:p w:rsidR="00167054" w:rsidRDefault="00CD71FE" w:rsidP="00336922">
      <w:pPr>
        <w:ind w:left="-360" w:right="-89"/>
      </w:pPr>
      <w:r>
        <w:rPr>
          <w:b/>
        </w:rPr>
        <w:t xml:space="preserve">- </w:t>
      </w:r>
      <w:r>
        <w:t>доброжелательность;   - приветливость ;   -чувство юмора ;   -артистичность ;   - мудрость (наличие жизненного опыта) ;                                -</w:t>
      </w:r>
      <w:r w:rsidR="00167054">
        <w:t>внешняя привлекательность.</w:t>
      </w:r>
    </w:p>
    <w:p w:rsidR="00167054" w:rsidRDefault="00167054" w:rsidP="00336922">
      <w:pPr>
        <w:ind w:left="-360" w:right="-89"/>
      </w:pPr>
    </w:p>
    <w:p w:rsidR="00167054" w:rsidRDefault="00167054" w:rsidP="00336922">
      <w:pPr>
        <w:ind w:left="-360" w:right="-89"/>
      </w:pPr>
      <w:r>
        <w:rPr>
          <w:b/>
        </w:rPr>
        <w:t xml:space="preserve">3.Негативные качества </w:t>
      </w:r>
      <w:r>
        <w:t>( которые влекут снижение эффективности                педагогического труда ) :</w:t>
      </w:r>
    </w:p>
    <w:p w:rsidR="00167054" w:rsidRDefault="00167054" w:rsidP="00336922">
      <w:pPr>
        <w:ind w:left="-360" w:right="-89"/>
      </w:pPr>
      <w:r>
        <w:t>3.1. Пристрастность – выделение из среды учащихся «любимчиков» и            «постылых», публичное выражение симпатий и антипатий по отношению к воспитанникам.</w:t>
      </w:r>
    </w:p>
    <w:p w:rsidR="00167054" w:rsidRDefault="00167054" w:rsidP="00336922">
      <w:pPr>
        <w:ind w:left="-360" w:right="-89"/>
      </w:pPr>
      <w:r>
        <w:t>3.2. Неуравновешенность – неумение контролировать своё временное          психическое состояние, настроение.</w:t>
      </w:r>
    </w:p>
    <w:p w:rsidR="00167054" w:rsidRDefault="00167054" w:rsidP="00336922">
      <w:pPr>
        <w:ind w:left="-360" w:right="-89"/>
      </w:pPr>
      <w:r>
        <w:t>3.3. Мстительность – стремление сводить личные счёты с учениками.</w:t>
      </w:r>
    </w:p>
    <w:p w:rsidR="0016091F" w:rsidRDefault="00167054" w:rsidP="00336922">
      <w:pPr>
        <w:ind w:left="-360" w:right="-89"/>
      </w:pPr>
      <w:r>
        <w:t xml:space="preserve">3.4. Высокомерие </w:t>
      </w:r>
      <w:r w:rsidR="0016091F">
        <w:t>–</w:t>
      </w:r>
      <w:r>
        <w:t xml:space="preserve"> </w:t>
      </w:r>
      <w:r w:rsidR="0016091F">
        <w:t>подчёркивание своего превосходства над учеником.</w:t>
      </w:r>
    </w:p>
    <w:p w:rsidR="0016091F" w:rsidRDefault="0016091F" w:rsidP="00336922">
      <w:pPr>
        <w:ind w:left="-360" w:right="-89"/>
      </w:pPr>
      <w:r>
        <w:t>3.5. Рассеянность – забывчивость, несобранность.</w:t>
      </w:r>
    </w:p>
    <w:p w:rsidR="0016091F" w:rsidRDefault="0016091F" w:rsidP="00336922">
      <w:pPr>
        <w:ind w:left="-360" w:right="-89"/>
      </w:pPr>
    </w:p>
    <w:p w:rsidR="0016091F" w:rsidRDefault="0016091F" w:rsidP="00336922">
      <w:pPr>
        <w:ind w:left="-360" w:right="-89"/>
      </w:pPr>
    </w:p>
    <w:p w:rsidR="0016091F" w:rsidRDefault="0016091F" w:rsidP="00336922">
      <w:pPr>
        <w:ind w:left="-360" w:right="-89"/>
      </w:pPr>
    </w:p>
    <w:p w:rsidR="0016091F" w:rsidRDefault="0016091F" w:rsidP="0016091F">
      <w:pPr>
        <w:ind w:right="-89"/>
      </w:pPr>
      <w:r>
        <w:t xml:space="preserve"> </w:t>
      </w:r>
      <w:r>
        <w:rPr>
          <w:b/>
        </w:rPr>
        <w:t>4.Профессионально недопустимые качества</w:t>
      </w:r>
      <w:r>
        <w:t xml:space="preserve"> (ведущие к профнепригодности учителя) :</w:t>
      </w:r>
    </w:p>
    <w:p w:rsidR="0016091F" w:rsidRDefault="0016091F" w:rsidP="0016091F">
      <w:pPr>
        <w:ind w:right="-89"/>
      </w:pPr>
      <w:r>
        <w:t>4.1. Наличие вредных привычек, признанных обществом социально опасными (алкоголизм, наркомания и пр.).</w:t>
      </w:r>
    </w:p>
    <w:p w:rsidR="0016091F" w:rsidRDefault="0016091F" w:rsidP="0016091F">
      <w:pPr>
        <w:ind w:right="-89"/>
      </w:pPr>
      <w:r>
        <w:t>4.2. Нравственная нечистоплотность.</w:t>
      </w:r>
    </w:p>
    <w:p w:rsidR="0016091F" w:rsidRDefault="0016091F" w:rsidP="0016091F">
      <w:pPr>
        <w:ind w:right="-89"/>
      </w:pPr>
      <w:r>
        <w:t>4.3. Рукоприкладство.</w:t>
      </w:r>
    </w:p>
    <w:p w:rsidR="0016091F" w:rsidRDefault="0016091F" w:rsidP="0016091F">
      <w:pPr>
        <w:ind w:right="-89"/>
      </w:pPr>
      <w:r>
        <w:t>4.4. Грубость.</w:t>
      </w:r>
    </w:p>
    <w:p w:rsidR="0016091F" w:rsidRDefault="0016091F" w:rsidP="0016091F">
      <w:pPr>
        <w:ind w:right="-89"/>
      </w:pPr>
      <w:r>
        <w:t>4.5. Беспринципность.</w:t>
      </w:r>
    </w:p>
    <w:p w:rsidR="0016091F" w:rsidRDefault="0016091F" w:rsidP="0016091F">
      <w:pPr>
        <w:ind w:right="-89"/>
      </w:pPr>
      <w:r>
        <w:t>4.6. Некомпетентность в вопросах преподавания и воспитания.</w:t>
      </w:r>
    </w:p>
    <w:p w:rsidR="0016091F" w:rsidRDefault="0016091F" w:rsidP="0016091F">
      <w:pPr>
        <w:ind w:right="-89"/>
      </w:pPr>
      <w:r>
        <w:t>4.7. Безответственность.</w:t>
      </w:r>
    </w:p>
    <w:p w:rsidR="0016091F" w:rsidRDefault="0016091F" w:rsidP="0016091F">
      <w:pPr>
        <w:ind w:right="-89"/>
      </w:pPr>
    </w:p>
    <w:p w:rsidR="00400487" w:rsidRDefault="00400487" w:rsidP="0016091F">
      <w:pPr>
        <w:ind w:right="-89"/>
      </w:pPr>
      <w:r>
        <w:t xml:space="preserve">Мижериков В.А. и Ермоленко М.Н. приводят такие </w:t>
      </w:r>
      <w:r>
        <w:rPr>
          <w:b/>
        </w:rPr>
        <w:t>противопоказания :</w:t>
      </w:r>
    </w:p>
    <w:p w:rsidR="00400487" w:rsidRDefault="00400487" w:rsidP="0016091F">
      <w:pPr>
        <w:ind w:right="-89"/>
      </w:pPr>
      <w:r>
        <w:t>-низкий уровень идеалов и убеждений;</w:t>
      </w:r>
    </w:p>
    <w:p w:rsidR="00400487" w:rsidRDefault="00400487" w:rsidP="0016091F">
      <w:pPr>
        <w:ind w:right="-89"/>
      </w:pPr>
      <w:r>
        <w:t>-корыстно-эгоистическая направленность личности;</w:t>
      </w:r>
    </w:p>
    <w:p w:rsidR="00400487" w:rsidRDefault="00400487" w:rsidP="0016091F">
      <w:pPr>
        <w:ind w:right="-89"/>
      </w:pPr>
      <w:r>
        <w:t>-равнодушное отношение к детям;</w:t>
      </w:r>
    </w:p>
    <w:p w:rsidR="00400487" w:rsidRDefault="00400487" w:rsidP="0016091F">
      <w:pPr>
        <w:ind w:right="-89"/>
      </w:pPr>
      <w:r>
        <w:t>-низкий интеллектуальный уровень развития;</w:t>
      </w:r>
    </w:p>
    <w:p w:rsidR="00400487" w:rsidRDefault="00400487" w:rsidP="0016091F">
      <w:pPr>
        <w:ind w:right="-89"/>
      </w:pPr>
      <w:r>
        <w:t>- безволие, отсутствие целеустремлённости, собранности, инициативы, находчивости, выдержки,</w:t>
      </w:r>
    </w:p>
    <w:p w:rsidR="00400487" w:rsidRDefault="00400487" w:rsidP="0016091F">
      <w:pPr>
        <w:ind w:right="-89"/>
      </w:pPr>
      <w:r>
        <w:t>-наличие некоторых психических заболеваний (шизофрения, эпилепсия);</w:t>
      </w:r>
    </w:p>
    <w:p w:rsidR="00400487" w:rsidRDefault="00400487" w:rsidP="0016091F">
      <w:pPr>
        <w:ind w:right="-89"/>
      </w:pPr>
      <w:r>
        <w:t>-серьёзные нарушения опорно-двигательного аппарата;</w:t>
      </w:r>
    </w:p>
    <w:p w:rsidR="00882ED4" w:rsidRDefault="00400487" w:rsidP="0016091F">
      <w:pPr>
        <w:ind w:right="-89"/>
      </w:pPr>
      <w:r>
        <w:t>-выраженные дефекты речи и слуха.</w:t>
      </w:r>
      <w:r w:rsidR="002D3C15">
        <w:t xml:space="preserve"> </w:t>
      </w:r>
    </w:p>
    <w:p w:rsidR="00400487" w:rsidRDefault="00400487" w:rsidP="0016091F">
      <w:pPr>
        <w:ind w:right="-89"/>
      </w:pPr>
    </w:p>
    <w:p w:rsidR="00400487" w:rsidRDefault="00400487" w:rsidP="0016091F">
      <w:pPr>
        <w:ind w:right="-89"/>
        <w:rPr>
          <w:b/>
        </w:rPr>
      </w:pPr>
      <w:r>
        <w:t xml:space="preserve">Подласый И.П. приводит </w:t>
      </w:r>
      <w:r w:rsidR="00B05676">
        <w:rPr>
          <w:b/>
        </w:rPr>
        <w:t>портрет идеального педагога :</w:t>
      </w:r>
    </w:p>
    <w:p w:rsidR="00B05676" w:rsidRDefault="00B05676" w:rsidP="0016091F">
      <w:pPr>
        <w:ind w:right="-89"/>
      </w:pPr>
      <w:r>
        <w:rPr>
          <w:i/>
          <w:u w:val="single"/>
        </w:rPr>
        <w:t>1. Как  специалиста, его должно отличать :</w:t>
      </w:r>
    </w:p>
    <w:p w:rsidR="00B05676" w:rsidRDefault="00B05676" w:rsidP="0016091F">
      <w:pPr>
        <w:ind w:right="-89"/>
      </w:pPr>
      <w:r>
        <w:t>-знание педагогической теории;</w:t>
      </w:r>
    </w:p>
    <w:p w:rsidR="00B05676" w:rsidRDefault="00B05676" w:rsidP="0016091F">
      <w:pPr>
        <w:ind w:right="-89"/>
      </w:pPr>
      <w:r>
        <w:t>-владение педагогическим мастерством;</w:t>
      </w:r>
    </w:p>
    <w:p w:rsidR="00B05676" w:rsidRDefault="00B05676" w:rsidP="0016091F">
      <w:pPr>
        <w:ind w:right="-89"/>
      </w:pPr>
      <w:r>
        <w:t>-знание психологии;</w:t>
      </w:r>
    </w:p>
    <w:p w:rsidR="00B05676" w:rsidRDefault="00B05676" w:rsidP="0016091F">
      <w:pPr>
        <w:ind w:right="-89"/>
      </w:pPr>
      <w:r>
        <w:t>-владение технологиями обучения и воспитания;</w:t>
      </w:r>
    </w:p>
    <w:p w:rsidR="00B05676" w:rsidRDefault="00B05676" w:rsidP="0016091F">
      <w:pPr>
        <w:ind w:right="-89"/>
      </w:pPr>
      <w:r>
        <w:t>-умение рационально организовать труд;</w:t>
      </w:r>
    </w:p>
    <w:p w:rsidR="00B05676" w:rsidRDefault="00B05676" w:rsidP="0016091F">
      <w:pPr>
        <w:ind w:right="-89"/>
      </w:pPr>
      <w:r>
        <w:t>-любовь к своему делу;</w:t>
      </w:r>
    </w:p>
    <w:p w:rsidR="00B05676" w:rsidRDefault="00B05676" w:rsidP="0016091F">
      <w:pPr>
        <w:ind w:right="-89"/>
      </w:pPr>
      <w:r>
        <w:t>-любовь к учащимся;</w:t>
      </w:r>
    </w:p>
    <w:p w:rsidR="00B05676" w:rsidRDefault="00B05676" w:rsidP="0016091F">
      <w:pPr>
        <w:ind w:right="-89"/>
      </w:pPr>
      <w:r>
        <w:t>-вера в человека;</w:t>
      </w:r>
    </w:p>
    <w:p w:rsidR="00B05676" w:rsidRDefault="00B05676" w:rsidP="0016091F">
      <w:pPr>
        <w:ind w:right="-89"/>
      </w:pPr>
      <w:r>
        <w:t>-педагогические способности;</w:t>
      </w:r>
    </w:p>
    <w:p w:rsidR="00B05676" w:rsidRDefault="00B05676" w:rsidP="0016091F">
      <w:pPr>
        <w:ind w:right="-89"/>
      </w:pPr>
      <w:r>
        <w:t>-общая эрудиция;</w:t>
      </w:r>
    </w:p>
    <w:p w:rsidR="00B05676" w:rsidRDefault="00B05676" w:rsidP="0016091F">
      <w:pPr>
        <w:ind w:right="-89"/>
      </w:pPr>
      <w:r>
        <w:t>-терпеливость;</w:t>
      </w:r>
    </w:p>
    <w:p w:rsidR="00B05676" w:rsidRDefault="00B05676" w:rsidP="0016091F">
      <w:pPr>
        <w:ind w:right="-89"/>
      </w:pPr>
      <w:r>
        <w:t>-оптимизм;</w:t>
      </w:r>
    </w:p>
    <w:p w:rsidR="00B05676" w:rsidRDefault="00B05676" w:rsidP="0016091F">
      <w:pPr>
        <w:ind w:right="-89"/>
      </w:pPr>
      <w:r>
        <w:t>-сдержанность;</w:t>
      </w:r>
    </w:p>
    <w:p w:rsidR="00B05676" w:rsidRDefault="00B05676" w:rsidP="0016091F">
      <w:pPr>
        <w:ind w:right="-89"/>
      </w:pPr>
      <w:r>
        <w:t>-находчивость;</w:t>
      </w:r>
    </w:p>
    <w:p w:rsidR="00B05676" w:rsidRDefault="00B05676" w:rsidP="00B05676">
      <w:pPr>
        <w:ind w:left="-180" w:right="-89"/>
      </w:pPr>
      <w:r>
        <w:t>-эмпатия (сопереживание);</w:t>
      </w:r>
    </w:p>
    <w:p w:rsidR="00B05676" w:rsidRDefault="00B05676" w:rsidP="00B05676">
      <w:pPr>
        <w:ind w:left="-180" w:right="-89"/>
      </w:pPr>
      <w:r>
        <w:t>-быстрота и точность реакции;</w:t>
      </w:r>
    </w:p>
    <w:p w:rsidR="00B05676" w:rsidRDefault="00B05676" w:rsidP="00B05676">
      <w:pPr>
        <w:ind w:left="-180" w:right="-89"/>
      </w:pPr>
      <w:r>
        <w:t>-душевная щедрость;</w:t>
      </w:r>
    </w:p>
    <w:p w:rsidR="00B05676" w:rsidRDefault="00B05676" w:rsidP="00B05676">
      <w:pPr>
        <w:ind w:left="-180" w:right="-89"/>
      </w:pPr>
      <w:r>
        <w:t>-</w:t>
      </w:r>
      <w:r w:rsidR="007137A4">
        <w:t>эмоциональная уравновешенность;</w:t>
      </w:r>
    </w:p>
    <w:p w:rsidR="007137A4" w:rsidRDefault="007137A4" w:rsidP="00B05676">
      <w:pPr>
        <w:ind w:left="-180" w:right="-89"/>
      </w:pPr>
      <w:r>
        <w:t>-понимание детей;</w:t>
      </w:r>
    </w:p>
    <w:p w:rsidR="007137A4" w:rsidRDefault="007137A4" w:rsidP="00B05676">
      <w:pPr>
        <w:ind w:left="-180" w:right="-89"/>
      </w:pPr>
      <w:r>
        <w:t>-желание работать с детьми;</w:t>
      </w:r>
    </w:p>
    <w:p w:rsidR="007137A4" w:rsidRDefault="007137A4" w:rsidP="00B05676">
      <w:pPr>
        <w:ind w:left="-180" w:right="-89"/>
      </w:pPr>
      <w:r>
        <w:t>-ясность и убедительность речи;</w:t>
      </w:r>
    </w:p>
    <w:p w:rsidR="007137A4" w:rsidRDefault="007137A4" w:rsidP="00B05676">
      <w:pPr>
        <w:ind w:left="-180" w:right="-89"/>
      </w:pPr>
      <w:r>
        <w:t>-требовательность;</w:t>
      </w:r>
    </w:p>
    <w:p w:rsidR="007137A4" w:rsidRDefault="007137A4" w:rsidP="00B05676">
      <w:pPr>
        <w:ind w:left="-180" w:right="-89"/>
      </w:pPr>
      <w:r>
        <w:t>-тактичность;</w:t>
      </w:r>
    </w:p>
    <w:p w:rsidR="007137A4" w:rsidRDefault="007137A4" w:rsidP="00B05676">
      <w:pPr>
        <w:ind w:left="-180" w:right="-89"/>
      </w:pPr>
      <w:r>
        <w:t>-самообладание;</w:t>
      </w:r>
    </w:p>
    <w:p w:rsidR="007137A4" w:rsidRDefault="007137A4" w:rsidP="00B05676">
      <w:pPr>
        <w:ind w:left="-180" w:right="-89"/>
      </w:pPr>
      <w:r>
        <w:t>-справедливость;</w:t>
      </w:r>
    </w:p>
    <w:p w:rsidR="007137A4" w:rsidRDefault="007137A4" w:rsidP="00B05676">
      <w:pPr>
        <w:ind w:left="-180" w:right="-89"/>
      </w:pPr>
      <w:r>
        <w:t>-организаторские умения;</w:t>
      </w:r>
    </w:p>
    <w:p w:rsidR="007137A4" w:rsidRDefault="007137A4" w:rsidP="00B05676">
      <w:pPr>
        <w:ind w:left="-180" w:right="-89"/>
      </w:pPr>
      <w:r>
        <w:t>-общительность;</w:t>
      </w:r>
    </w:p>
    <w:p w:rsidR="007137A4" w:rsidRDefault="007137A4" w:rsidP="00B05676">
      <w:pPr>
        <w:ind w:left="-180" w:right="-89"/>
      </w:pPr>
      <w:r>
        <w:t>-умение слушать.</w:t>
      </w:r>
    </w:p>
    <w:p w:rsidR="007137A4" w:rsidRDefault="007137A4" w:rsidP="00B05676">
      <w:pPr>
        <w:ind w:left="-180" w:right="-89"/>
        <w:rPr>
          <w:i/>
          <w:u w:val="single"/>
        </w:rPr>
      </w:pPr>
    </w:p>
    <w:p w:rsidR="007137A4" w:rsidRDefault="007137A4" w:rsidP="00B05676">
      <w:pPr>
        <w:ind w:left="-180" w:right="-89"/>
      </w:pPr>
      <w:r>
        <w:rPr>
          <w:i/>
          <w:u w:val="single"/>
        </w:rPr>
        <w:t>2.Как работника, его должно отличать :</w:t>
      </w:r>
    </w:p>
    <w:p w:rsidR="007137A4" w:rsidRDefault="007137A4" w:rsidP="00B05676">
      <w:pPr>
        <w:ind w:left="-180" w:right="-89"/>
      </w:pPr>
      <w:r>
        <w:t>-</w:t>
      </w:r>
      <w:r w:rsidR="009B6605">
        <w:t>умение поставить цель и достичь её;</w:t>
      </w:r>
    </w:p>
    <w:p w:rsidR="009B6605" w:rsidRDefault="009B6605" w:rsidP="00B05676">
      <w:pPr>
        <w:ind w:left="-180" w:right="-89"/>
      </w:pPr>
      <w:r>
        <w:t>-умение распределить время;</w:t>
      </w:r>
    </w:p>
    <w:p w:rsidR="009B6605" w:rsidRDefault="009B6605" w:rsidP="00B05676">
      <w:pPr>
        <w:ind w:left="-180" w:right="-89"/>
      </w:pPr>
      <w:r>
        <w:t>- систематическое и планомерное повышение квалификации;</w:t>
      </w:r>
    </w:p>
    <w:p w:rsidR="009B6605" w:rsidRDefault="009B6605" w:rsidP="00B05676">
      <w:pPr>
        <w:ind w:left="-180" w:right="-89"/>
      </w:pPr>
      <w:r>
        <w:t xml:space="preserve">- нацеленность на повышение </w:t>
      </w:r>
      <w:r w:rsidR="005B46E1">
        <w:t>эффективности труда;</w:t>
      </w:r>
    </w:p>
    <w:p w:rsidR="005B46E1" w:rsidRDefault="005B46E1" w:rsidP="00B05676">
      <w:pPr>
        <w:ind w:left="-180" w:right="-89"/>
      </w:pPr>
      <w:r>
        <w:t>-способность к творчеству;</w:t>
      </w:r>
    </w:p>
    <w:p w:rsidR="005B46E1" w:rsidRDefault="005B46E1" w:rsidP="00B05676">
      <w:pPr>
        <w:ind w:left="-180" w:right="-89"/>
      </w:pPr>
      <w:r>
        <w:t>-всесторонняя образованность;</w:t>
      </w:r>
    </w:p>
    <w:p w:rsidR="005B46E1" w:rsidRDefault="005B46E1" w:rsidP="00B05676">
      <w:pPr>
        <w:ind w:left="-180" w:right="-89"/>
      </w:pPr>
      <w:r>
        <w:t>- разумный оптимизм, умеренный скептицизм;</w:t>
      </w:r>
    </w:p>
    <w:p w:rsidR="005B46E1" w:rsidRDefault="005B46E1" w:rsidP="00B05676">
      <w:pPr>
        <w:ind w:left="-180" w:right="-89"/>
      </w:pPr>
      <w:r>
        <w:t>-желание трудиться;</w:t>
      </w:r>
    </w:p>
    <w:p w:rsidR="005B46E1" w:rsidRDefault="005B46E1" w:rsidP="00B05676">
      <w:pPr>
        <w:ind w:left="-180" w:right="-89"/>
      </w:pPr>
      <w:r>
        <w:t>-преданность делу;</w:t>
      </w:r>
    </w:p>
    <w:p w:rsidR="005B46E1" w:rsidRDefault="005B46E1" w:rsidP="00B05676">
      <w:pPr>
        <w:ind w:left="-180" w:right="-89"/>
      </w:pPr>
      <w:r>
        <w:t>-умение работать в коллективе;</w:t>
      </w:r>
    </w:p>
    <w:p w:rsidR="005B46E1" w:rsidRDefault="005B46E1" w:rsidP="00B05676">
      <w:pPr>
        <w:ind w:left="-180" w:right="-89"/>
      </w:pPr>
      <w:r>
        <w:t>-настойчивость;</w:t>
      </w:r>
    </w:p>
    <w:p w:rsidR="005B46E1" w:rsidRDefault="005B46E1" w:rsidP="00B05676">
      <w:pPr>
        <w:ind w:left="-180" w:right="-89"/>
      </w:pPr>
      <w:r>
        <w:t>-дисциплинированность;</w:t>
      </w:r>
    </w:p>
    <w:p w:rsidR="005B46E1" w:rsidRDefault="005B46E1" w:rsidP="00B05676">
      <w:pPr>
        <w:ind w:left="-180" w:right="-89"/>
      </w:pPr>
      <w:r>
        <w:t>-ответственность;</w:t>
      </w:r>
    </w:p>
    <w:p w:rsidR="005B46E1" w:rsidRDefault="005B46E1" w:rsidP="00B05676">
      <w:pPr>
        <w:ind w:left="-180" w:right="-89"/>
      </w:pPr>
      <w:r>
        <w:t>-активность;</w:t>
      </w:r>
    </w:p>
    <w:p w:rsidR="005B46E1" w:rsidRDefault="005B46E1" w:rsidP="00B05676">
      <w:pPr>
        <w:ind w:left="-180" w:right="-89"/>
      </w:pPr>
      <w:r>
        <w:t>-ориентация</w:t>
      </w:r>
      <w:r w:rsidR="002A64A8">
        <w:t xml:space="preserve"> в производственных ситуациях;</w:t>
      </w:r>
    </w:p>
    <w:p w:rsidR="002A64A8" w:rsidRDefault="002A64A8" w:rsidP="00B05676">
      <w:pPr>
        <w:ind w:left="-180" w:right="-89"/>
      </w:pPr>
      <w:r>
        <w:t>- умение распределять работу;</w:t>
      </w:r>
    </w:p>
    <w:p w:rsidR="002A64A8" w:rsidRDefault="002A64A8" w:rsidP="00B05676">
      <w:pPr>
        <w:ind w:left="-180" w:right="-89"/>
      </w:pPr>
      <w:r>
        <w:t>-готовность брать на себя ответственность.</w:t>
      </w:r>
    </w:p>
    <w:p w:rsidR="002A64A8" w:rsidRDefault="002A64A8" w:rsidP="00B05676">
      <w:pPr>
        <w:ind w:left="-180" w:right="-89"/>
      </w:pPr>
    </w:p>
    <w:p w:rsidR="002A64A8" w:rsidRDefault="002A64A8" w:rsidP="00B05676">
      <w:pPr>
        <w:ind w:left="-180" w:right="-89"/>
      </w:pPr>
      <w:r>
        <w:rPr>
          <w:i/>
          <w:u w:val="single"/>
        </w:rPr>
        <w:t>3. Как человека, его должно отличать :</w:t>
      </w:r>
    </w:p>
    <w:p w:rsidR="002A64A8" w:rsidRDefault="002A64A8" w:rsidP="00B05676">
      <w:pPr>
        <w:ind w:left="-180" w:right="-89"/>
      </w:pPr>
      <w:r>
        <w:t>-высокие моральные качества;</w:t>
      </w:r>
    </w:p>
    <w:p w:rsidR="002A64A8" w:rsidRDefault="002A64A8" w:rsidP="00B05676">
      <w:pPr>
        <w:ind w:left="-180" w:right="-89"/>
      </w:pPr>
      <w:r>
        <w:t>-активное участие в общественной жизни;</w:t>
      </w:r>
    </w:p>
    <w:p w:rsidR="002A64A8" w:rsidRDefault="002A64A8" w:rsidP="00B05676">
      <w:pPr>
        <w:ind w:left="-180" w:right="-89"/>
      </w:pPr>
      <w:r>
        <w:t>-активная жизненная позиция;</w:t>
      </w:r>
    </w:p>
    <w:p w:rsidR="002A64A8" w:rsidRDefault="002A64A8" w:rsidP="00B05676">
      <w:pPr>
        <w:ind w:left="-180" w:right="-89"/>
      </w:pPr>
      <w:r>
        <w:t>-личный пример всем и во всём;</w:t>
      </w:r>
    </w:p>
    <w:p w:rsidR="002A64A8" w:rsidRDefault="002A64A8" w:rsidP="00B05676">
      <w:pPr>
        <w:ind w:left="-180" w:right="-89"/>
      </w:pPr>
      <w:r>
        <w:t>-уважение  к законам государства;</w:t>
      </w:r>
    </w:p>
    <w:p w:rsidR="002A64A8" w:rsidRDefault="002A64A8" w:rsidP="00B05676">
      <w:pPr>
        <w:ind w:left="-180" w:right="-89"/>
      </w:pPr>
      <w:r>
        <w:t>-национальная гордость;</w:t>
      </w:r>
    </w:p>
    <w:p w:rsidR="002A64A8" w:rsidRDefault="002A64A8" w:rsidP="00B05676">
      <w:pPr>
        <w:ind w:left="-180" w:right="-89"/>
      </w:pPr>
      <w:r>
        <w:t>-патриотизм;</w:t>
      </w:r>
    </w:p>
    <w:p w:rsidR="002A64A8" w:rsidRDefault="002A64A8" w:rsidP="00B05676">
      <w:pPr>
        <w:ind w:left="-180" w:right="-89"/>
      </w:pPr>
      <w:r>
        <w:t>-готовность к защите Родины;</w:t>
      </w:r>
    </w:p>
    <w:p w:rsidR="002A64A8" w:rsidRDefault="002A64A8" w:rsidP="00B05676">
      <w:pPr>
        <w:ind w:left="-180" w:right="-89"/>
      </w:pPr>
      <w:r>
        <w:t>-крепкое здоровье;</w:t>
      </w:r>
    </w:p>
    <w:p w:rsidR="002A64A8" w:rsidRDefault="002A64A8" w:rsidP="00B05676">
      <w:pPr>
        <w:ind w:left="-180" w:right="-89"/>
      </w:pPr>
      <w:r>
        <w:t>-здоровый образ жизни;</w:t>
      </w:r>
    </w:p>
    <w:p w:rsidR="002A64A8" w:rsidRDefault="002A64A8" w:rsidP="00B05676">
      <w:pPr>
        <w:ind w:left="-180" w:right="-89"/>
      </w:pPr>
      <w:r>
        <w:t>-гуманизм;</w:t>
      </w:r>
    </w:p>
    <w:p w:rsidR="002A64A8" w:rsidRDefault="002A64A8" w:rsidP="00B05676">
      <w:pPr>
        <w:ind w:left="-180" w:right="-89"/>
      </w:pPr>
      <w:r>
        <w:t>-духовность;</w:t>
      </w:r>
    </w:p>
    <w:p w:rsidR="002A64A8" w:rsidRDefault="002A64A8" w:rsidP="00B05676">
      <w:pPr>
        <w:ind w:left="-180" w:right="-89"/>
      </w:pPr>
      <w:r>
        <w:t>-потребность в общении;</w:t>
      </w:r>
    </w:p>
    <w:p w:rsidR="002A64A8" w:rsidRDefault="002A64A8" w:rsidP="00B05676">
      <w:pPr>
        <w:ind w:left="-180" w:right="-89"/>
      </w:pPr>
      <w:r>
        <w:t>-открытость;</w:t>
      </w:r>
    </w:p>
    <w:p w:rsidR="002A64A8" w:rsidRDefault="002A64A8" w:rsidP="00B05676">
      <w:pPr>
        <w:ind w:left="-180" w:right="-89"/>
      </w:pPr>
      <w:r>
        <w:t>-нравственность;</w:t>
      </w:r>
    </w:p>
    <w:p w:rsidR="002A64A8" w:rsidRDefault="002A64A8" w:rsidP="00B05676">
      <w:pPr>
        <w:ind w:left="-180" w:right="-89"/>
      </w:pPr>
      <w:r>
        <w:t>-самокритичность.</w:t>
      </w:r>
    </w:p>
    <w:p w:rsidR="00900051" w:rsidRDefault="00900051" w:rsidP="00B05676">
      <w:pPr>
        <w:ind w:left="-180" w:right="-89"/>
      </w:pPr>
    </w:p>
    <w:p w:rsidR="00900051" w:rsidRPr="00EB2C00" w:rsidRDefault="00EB2C00" w:rsidP="00B05676">
      <w:pPr>
        <w:ind w:left="-180" w:right="-89"/>
        <w:rPr>
          <w:b/>
        </w:rPr>
      </w:pPr>
      <w:r>
        <w:rPr>
          <w:b/>
        </w:rPr>
        <w:t>Личностные качества нужно в себе воспитывать,                                                    а профессиональными качествами – овладевать.</w:t>
      </w:r>
    </w:p>
    <w:p w:rsidR="00D41F86" w:rsidRPr="00D41F86" w:rsidRDefault="00D41F86" w:rsidP="00336922">
      <w:pPr>
        <w:ind w:left="-360" w:right="-89"/>
      </w:pPr>
      <w:r>
        <w:t xml:space="preserve">                  </w:t>
      </w:r>
    </w:p>
    <w:p w:rsidR="00E22758" w:rsidRPr="00C8361E" w:rsidRDefault="00E22758" w:rsidP="00605DAF">
      <w:pPr>
        <w:ind w:left="-180" w:right="-629"/>
        <w:rPr>
          <w:b/>
        </w:rPr>
      </w:pPr>
    </w:p>
    <w:sectPr w:rsidR="00E22758" w:rsidRPr="00C8361E" w:rsidSect="00605DAF">
      <w:pgSz w:w="16838" w:h="11906" w:orient="landscape"/>
      <w:pgMar w:top="360" w:right="458" w:bottom="851" w:left="1134" w:header="709" w:footer="709" w:gutter="0"/>
      <w:cols w:num="2" w:space="708" w:equalWidth="0">
        <w:col w:w="6931" w:space="708"/>
        <w:col w:w="76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8"/>
    <w:rsid w:val="00041904"/>
    <w:rsid w:val="00045483"/>
    <w:rsid w:val="0007374A"/>
    <w:rsid w:val="00084D7C"/>
    <w:rsid w:val="000E78E8"/>
    <w:rsid w:val="00127C69"/>
    <w:rsid w:val="0016091F"/>
    <w:rsid w:val="00167054"/>
    <w:rsid w:val="00203829"/>
    <w:rsid w:val="00232AB2"/>
    <w:rsid w:val="00296349"/>
    <w:rsid w:val="002A64A8"/>
    <w:rsid w:val="002D3C15"/>
    <w:rsid w:val="0033251B"/>
    <w:rsid w:val="00336922"/>
    <w:rsid w:val="00355E74"/>
    <w:rsid w:val="00395FA4"/>
    <w:rsid w:val="003C64C9"/>
    <w:rsid w:val="00400487"/>
    <w:rsid w:val="00401806"/>
    <w:rsid w:val="004252D3"/>
    <w:rsid w:val="00472A1C"/>
    <w:rsid w:val="00496418"/>
    <w:rsid w:val="004C3896"/>
    <w:rsid w:val="004E478D"/>
    <w:rsid w:val="005865B6"/>
    <w:rsid w:val="005B46E1"/>
    <w:rsid w:val="005D6ABE"/>
    <w:rsid w:val="005F4AA7"/>
    <w:rsid w:val="00605DAF"/>
    <w:rsid w:val="006E4B50"/>
    <w:rsid w:val="007137A4"/>
    <w:rsid w:val="007162DE"/>
    <w:rsid w:val="00756C31"/>
    <w:rsid w:val="007C09D5"/>
    <w:rsid w:val="008032D7"/>
    <w:rsid w:val="0082201F"/>
    <w:rsid w:val="00836352"/>
    <w:rsid w:val="00882ED4"/>
    <w:rsid w:val="00900051"/>
    <w:rsid w:val="009168D3"/>
    <w:rsid w:val="009300B4"/>
    <w:rsid w:val="009316FB"/>
    <w:rsid w:val="009B6605"/>
    <w:rsid w:val="009C11EB"/>
    <w:rsid w:val="009F6A3B"/>
    <w:rsid w:val="00A55AA8"/>
    <w:rsid w:val="00A55E46"/>
    <w:rsid w:val="00A60918"/>
    <w:rsid w:val="00A84568"/>
    <w:rsid w:val="00A94229"/>
    <w:rsid w:val="00B05676"/>
    <w:rsid w:val="00B076A8"/>
    <w:rsid w:val="00B532F9"/>
    <w:rsid w:val="00B667C0"/>
    <w:rsid w:val="00B9202D"/>
    <w:rsid w:val="00BD7AFE"/>
    <w:rsid w:val="00C04214"/>
    <w:rsid w:val="00C06254"/>
    <w:rsid w:val="00C17F37"/>
    <w:rsid w:val="00C51949"/>
    <w:rsid w:val="00C8361E"/>
    <w:rsid w:val="00CB6073"/>
    <w:rsid w:val="00CD25F8"/>
    <w:rsid w:val="00CD71FE"/>
    <w:rsid w:val="00CF4BD4"/>
    <w:rsid w:val="00D41F86"/>
    <w:rsid w:val="00D638F3"/>
    <w:rsid w:val="00DE79FD"/>
    <w:rsid w:val="00E22758"/>
    <w:rsid w:val="00E81458"/>
    <w:rsid w:val="00E974C6"/>
    <w:rsid w:val="00EB2C00"/>
    <w:rsid w:val="00F23D5C"/>
    <w:rsid w:val="00F24EA1"/>
    <w:rsid w:val="00F93C91"/>
    <w:rsid w:val="00FB18A1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812496-A9FB-420E-A5F3-38790466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2067</Words>
  <Characters>20890</Characters>
  <Application>Microsoft Office Word</Application>
  <DocSecurity>0</DocSecurity>
  <Lines>174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Николай Тихоненков</cp:lastModifiedBy>
  <cp:revision>2</cp:revision>
  <dcterms:created xsi:type="dcterms:W3CDTF">2014-01-20T04:39:00Z</dcterms:created>
  <dcterms:modified xsi:type="dcterms:W3CDTF">2014-01-20T04:39:00Z</dcterms:modified>
</cp:coreProperties>
</file>