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32" w:rsidRPr="000005D4" w:rsidRDefault="00831799" w:rsidP="000005D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5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Ж. В. Елатонцева, </w:t>
      </w:r>
    </w:p>
    <w:p w:rsidR="00C21E32" w:rsidRPr="000005D4" w:rsidRDefault="00831799" w:rsidP="000005D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5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Н. Б. Шипулина </w:t>
      </w:r>
    </w:p>
    <w:p w:rsidR="00831799" w:rsidRPr="000005D4" w:rsidRDefault="00846A11" w:rsidP="000005D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5D4">
        <w:rPr>
          <w:rFonts w:ascii="Times New Roman" w:hAnsi="Times New Roman" w:cs="Times New Roman"/>
          <w:bCs/>
          <w:sz w:val="28"/>
          <w:szCs w:val="28"/>
        </w:rPr>
        <w:t>(Волгоград)</w:t>
      </w:r>
    </w:p>
    <w:p w:rsidR="00831799" w:rsidRPr="000005D4" w:rsidRDefault="00831799" w:rsidP="000005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05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Научные и методические основы организации </w:t>
      </w:r>
    </w:p>
    <w:p w:rsidR="00831799" w:rsidRPr="000005D4" w:rsidRDefault="00831799" w:rsidP="000005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05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проектно-исследовательской деятельности </w:t>
      </w:r>
      <w:proofErr w:type="gramStart"/>
      <w:r w:rsidR="007600D8" w:rsidRPr="000005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0005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7600D8" w:rsidRPr="000005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0005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</w:p>
    <w:p w:rsidR="00C21E32" w:rsidRPr="000005D4" w:rsidRDefault="00846A11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</w:rPr>
      </w:pPr>
      <w:r w:rsidRPr="000005D4">
        <w:rPr>
          <w:sz w:val="28"/>
          <w:szCs w:val="28"/>
        </w:rPr>
        <w:t>Личностное самоопределение и самоактуализация, у</w:t>
      </w:r>
      <w:r w:rsidR="00831799" w:rsidRPr="000005D4">
        <w:rPr>
          <w:sz w:val="28"/>
          <w:szCs w:val="28"/>
        </w:rPr>
        <w:t xml:space="preserve">спех </w:t>
      </w:r>
      <w:r w:rsidRPr="000005D4">
        <w:rPr>
          <w:sz w:val="28"/>
          <w:szCs w:val="28"/>
        </w:rPr>
        <w:t xml:space="preserve">человека </w:t>
      </w:r>
      <w:r w:rsidR="00831799" w:rsidRPr="000005D4">
        <w:rPr>
          <w:sz w:val="28"/>
          <w:szCs w:val="28"/>
        </w:rPr>
        <w:t>в современном мире во многом определя</w:t>
      </w:r>
      <w:r w:rsidR="00504D37" w:rsidRPr="000005D4">
        <w:rPr>
          <w:sz w:val="28"/>
          <w:szCs w:val="28"/>
        </w:rPr>
        <w:t>ю</w:t>
      </w:r>
      <w:r w:rsidR="00831799" w:rsidRPr="000005D4">
        <w:rPr>
          <w:sz w:val="28"/>
          <w:szCs w:val="28"/>
        </w:rPr>
        <w:t xml:space="preserve">тся </w:t>
      </w:r>
      <w:r w:rsidRPr="000005D4">
        <w:rPr>
          <w:sz w:val="28"/>
          <w:szCs w:val="28"/>
        </w:rPr>
        <w:t xml:space="preserve">его </w:t>
      </w:r>
      <w:r w:rsidR="00831799" w:rsidRPr="000005D4">
        <w:rPr>
          <w:sz w:val="28"/>
          <w:szCs w:val="28"/>
        </w:rPr>
        <w:t>способностью орг</w:t>
      </w:r>
      <w:r w:rsidRPr="000005D4">
        <w:rPr>
          <w:sz w:val="28"/>
          <w:szCs w:val="28"/>
        </w:rPr>
        <w:t>анизовать свою жизнь как проект,</w:t>
      </w:r>
      <w:r w:rsidR="00831799" w:rsidRPr="000005D4">
        <w:rPr>
          <w:sz w:val="28"/>
          <w:szCs w:val="28"/>
        </w:rPr>
        <w:t xml:space="preserve"> определ</w:t>
      </w:r>
      <w:r w:rsidRPr="000005D4">
        <w:rPr>
          <w:sz w:val="28"/>
          <w:szCs w:val="28"/>
        </w:rPr>
        <w:t xml:space="preserve">яя </w:t>
      </w:r>
      <w:r w:rsidR="00831799" w:rsidRPr="000005D4">
        <w:rPr>
          <w:sz w:val="28"/>
          <w:szCs w:val="28"/>
        </w:rPr>
        <w:t>дальнюю и ближ</w:t>
      </w:r>
      <w:r w:rsidRPr="000005D4">
        <w:rPr>
          <w:sz w:val="28"/>
          <w:szCs w:val="28"/>
        </w:rPr>
        <w:t>ню</w:t>
      </w:r>
      <w:r w:rsidR="00831799" w:rsidRPr="000005D4">
        <w:rPr>
          <w:sz w:val="28"/>
          <w:szCs w:val="28"/>
        </w:rPr>
        <w:t xml:space="preserve">ю перспективу, </w:t>
      </w:r>
      <w:r w:rsidRPr="000005D4">
        <w:rPr>
          <w:sz w:val="28"/>
          <w:szCs w:val="28"/>
        </w:rPr>
        <w:t>обнаруживая</w:t>
      </w:r>
      <w:r w:rsidR="00831799" w:rsidRPr="000005D4">
        <w:rPr>
          <w:sz w:val="28"/>
          <w:szCs w:val="28"/>
        </w:rPr>
        <w:t xml:space="preserve"> и привле</w:t>
      </w:r>
      <w:r w:rsidRPr="000005D4">
        <w:rPr>
          <w:sz w:val="28"/>
          <w:szCs w:val="28"/>
        </w:rPr>
        <w:t>кая</w:t>
      </w:r>
      <w:r w:rsidR="00831799" w:rsidRPr="000005D4">
        <w:rPr>
          <w:sz w:val="28"/>
          <w:szCs w:val="28"/>
        </w:rPr>
        <w:t xml:space="preserve"> необходимые ресурсы, </w:t>
      </w:r>
      <w:r w:rsidRPr="000005D4">
        <w:rPr>
          <w:sz w:val="28"/>
          <w:szCs w:val="28"/>
        </w:rPr>
        <w:t>устанавливая цель и</w:t>
      </w:r>
      <w:r w:rsidR="00831799" w:rsidRPr="000005D4">
        <w:rPr>
          <w:sz w:val="28"/>
          <w:szCs w:val="28"/>
        </w:rPr>
        <w:t xml:space="preserve"> план действий </w:t>
      </w:r>
      <w:r w:rsidRPr="000005D4">
        <w:rPr>
          <w:sz w:val="28"/>
          <w:szCs w:val="28"/>
        </w:rPr>
        <w:t>по ее достижению</w:t>
      </w:r>
      <w:r w:rsidR="00831799" w:rsidRPr="000005D4">
        <w:rPr>
          <w:sz w:val="28"/>
          <w:szCs w:val="28"/>
        </w:rPr>
        <w:t>, осуществ</w:t>
      </w:r>
      <w:r w:rsidRPr="000005D4">
        <w:rPr>
          <w:sz w:val="28"/>
          <w:szCs w:val="28"/>
        </w:rPr>
        <w:t>ляя</w:t>
      </w:r>
      <w:r w:rsidR="00831799" w:rsidRPr="000005D4">
        <w:rPr>
          <w:sz w:val="28"/>
          <w:szCs w:val="28"/>
        </w:rPr>
        <w:t xml:space="preserve"> его, </w:t>
      </w:r>
      <w:proofErr w:type="gramStart"/>
      <w:r w:rsidR="00831799" w:rsidRPr="000005D4">
        <w:rPr>
          <w:sz w:val="28"/>
          <w:szCs w:val="28"/>
        </w:rPr>
        <w:t>дости</w:t>
      </w:r>
      <w:r w:rsidRPr="000005D4">
        <w:rPr>
          <w:sz w:val="28"/>
          <w:szCs w:val="28"/>
        </w:rPr>
        <w:t>гая</w:t>
      </w:r>
      <w:proofErr w:type="gramEnd"/>
      <w:r w:rsidRPr="000005D4">
        <w:rPr>
          <w:sz w:val="28"/>
          <w:szCs w:val="28"/>
        </w:rPr>
        <w:t xml:space="preserve"> в конечном счете</w:t>
      </w:r>
      <w:r w:rsidR="00831799" w:rsidRPr="000005D4">
        <w:rPr>
          <w:sz w:val="28"/>
          <w:szCs w:val="28"/>
        </w:rPr>
        <w:t xml:space="preserve"> поставленн</w:t>
      </w:r>
      <w:r w:rsidRPr="000005D4">
        <w:rPr>
          <w:sz w:val="28"/>
          <w:szCs w:val="28"/>
        </w:rPr>
        <w:t>ую</w:t>
      </w:r>
      <w:r w:rsidR="00831799" w:rsidRPr="000005D4">
        <w:rPr>
          <w:sz w:val="28"/>
          <w:szCs w:val="28"/>
        </w:rPr>
        <w:t xml:space="preserve"> цел</w:t>
      </w:r>
      <w:r w:rsidRPr="000005D4">
        <w:rPr>
          <w:sz w:val="28"/>
          <w:szCs w:val="28"/>
        </w:rPr>
        <w:t>ь</w:t>
      </w:r>
      <w:r w:rsidR="00831799" w:rsidRPr="000005D4">
        <w:rPr>
          <w:sz w:val="28"/>
          <w:szCs w:val="28"/>
        </w:rPr>
        <w:t>.</w:t>
      </w:r>
      <w:r w:rsidRPr="000005D4">
        <w:rPr>
          <w:sz w:val="28"/>
          <w:szCs w:val="28"/>
        </w:rPr>
        <w:t xml:space="preserve"> Зарубежные и отечественные и</w:t>
      </w:r>
      <w:r w:rsidR="00831799" w:rsidRPr="000005D4">
        <w:rPr>
          <w:sz w:val="28"/>
          <w:szCs w:val="28"/>
        </w:rPr>
        <w:t>сследования показ</w:t>
      </w:r>
      <w:r w:rsidRPr="000005D4">
        <w:rPr>
          <w:sz w:val="28"/>
          <w:szCs w:val="28"/>
        </w:rPr>
        <w:t>ывают</w:t>
      </w:r>
      <w:r w:rsidR="00831799" w:rsidRPr="000005D4">
        <w:rPr>
          <w:sz w:val="28"/>
          <w:szCs w:val="28"/>
        </w:rPr>
        <w:t xml:space="preserve">, что большинство современных лидеров в политике, бизнесе, искусстве, спорте – </w:t>
      </w:r>
      <w:r w:rsidRPr="000005D4">
        <w:rPr>
          <w:sz w:val="28"/>
          <w:szCs w:val="28"/>
        </w:rPr>
        <w:t xml:space="preserve">это </w:t>
      </w:r>
      <w:r w:rsidR="00831799" w:rsidRPr="000005D4">
        <w:rPr>
          <w:sz w:val="28"/>
          <w:szCs w:val="28"/>
        </w:rPr>
        <w:t xml:space="preserve">люди, обладающие проектным </w:t>
      </w:r>
      <w:r w:rsidR="00831799" w:rsidRPr="00E57B40">
        <w:rPr>
          <w:sz w:val="28"/>
          <w:szCs w:val="28"/>
        </w:rPr>
        <w:t>мышлением</w:t>
      </w:r>
      <w:r w:rsidRPr="00E57B40">
        <w:rPr>
          <w:sz w:val="28"/>
          <w:szCs w:val="28"/>
        </w:rPr>
        <w:t>, овладевшие навыками проектно-</w:t>
      </w:r>
      <w:r w:rsidR="00831799" w:rsidRPr="00E57B40">
        <w:rPr>
          <w:sz w:val="28"/>
          <w:szCs w:val="28"/>
        </w:rPr>
        <w:t>исследовательской  деятельности</w:t>
      </w:r>
      <w:r w:rsidR="00E57B40" w:rsidRPr="00E57B40">
        <w:rPr>
          <w:sz w:val="28"/>
          <w:szCs w:val="28"/>
        </w:rPr>
        <w:t xml:space="preserve"> (Матюха, 2016)</w:t>
      </w:r>
      <w:r w:rsidR="00831799" w:rsidRPr="00E57B40">
        <w:rPr>
          <w:sz w:val="28"/>
          <w:szCs w:val="28"/>
        </w:rPr>
        <w:t>.</w:t>
      </w:r>
      <w:r w:rsidRPr="00E57B40">
        <w:rPr>
          <w:sz w:val="28"/>
          <w:szCs w:val="28"/>
        </w:rPr>
        <w:t xml:space="preserve"> </w:t>
      </w:r>
      <w:r w:rsidR="00831799" w:rsidRPr="00E57B40">
        <w:rPr>
          <w:sz w:val="28"/>
          <w:szCs w:val="28"/>
        </w:rPr>
        <w:t xml:space="preserve">Современный </w:t>
      </w:r>
      <w:r w:rsidRPr="00E57B40">
        <w:rPr>
          <w:sz w:val="28"/>
          <w:szCs w:val="28"/>
        </w:rPr>
        <w:t xml:space="preserve">интеллигентный </w:t>
      </w:r>
      <w:r w:rsidR="00831799" w:rsidRPr="00E57B40">
        <w:rPr>
          <w:sz w:val="28"/>
          <w:szCs w:val="28"/>
        </w:rPr>
        <w:t>образованный человек должен</w:t>
      </w:r>
      <w:r w:rsidR="00831799" w:rsidRPr="000005D4">
        <w:rPr>
          <w:sz w:val="28"/>
          <w:szCs w:val="28"/>
        </w:rPr>
        <w:t xml:space="preserve"> уметь самостоятельно </w:t>
      </w:r>
      <w:r w:rsidRPr="000005D4">
        <w:rPr>
          <w:sz w:val="28"/>
          <w:szCs w:val="28"/>
        </w:rPr>
        <w:t>действовать в</w:t>
      </w:r>
      <w:r w:rsidR="00504D37" w:rsidRPr="000005D4">
        <w:rPr>
          <w:sz w:val="28"/>
          <w:szCs w:val="28"/>
        </w:rPr>
        <w:t>о всех</w:t>
      </w:r>
      <w:r w:rsidRPr="000005D4">
        <w:rPr>
          <w:sz w:val="28"/>
          <w:szCs w:val="28"/>
        </w:rPr>
        <w:t xml:space="preserve"> сферах жизни</w:t>
      </w:r>
      <w:r w:rsidR="00504D37" w:rsidRPr="000005D4">
        <w:rPr>
          <w:sz w:val="28"/>
          <w:szCs w:val="28"/>
        </w:rPr>
        <w:t xml:space="preserve"> (образовательной, научной, художественно-культурной, духовно-религиозной, социально-политической, технологической)</w:t>
      </w:r>
      <w:r w:rsidRPr="000005D4">
        <w:rPr>
          <w:sz w:val="28"/>
          <w:szCs w:val="28"/>
        </w:rPr>
        <w:t>, выступая в разных своих социальных ролях и статусах</w:t>
      </w:r>
      <w:r w:rsidR="00504D37" w:rsidRPr="000005D4">
        <w:rPr>
          <w:sz w:val="28"/>
          <w:szCs w:val="28"/>
        </w:rPr>
        <w:t xml:space="preserve"> (семейных, профессиональных, гражданских), и действовать по минимуму комфортно для личной идентичности, по максимуму – продуктивно и успешно. </w:t>
      </w:r>
    </w:p>
    <w:p w:rsidR="00E57B40" w:rsidRDefault="00187185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</w:rPr>
      </w:pPr>
      <w:proofErr w:type="gramStart"/>
      <w:r w:rsidRPr="000005D4">
        <w:rPr>
          <w:sz w:val="28"/>
          <w:szCs w:val="28"/>
        </w:rPr>
        <w:t>Существенные глобальные изменения в информационной, коммуникационной, профессиональной и других сферах современного общества требуют корректировки содержательных, методических, технологических аспектов образования, пересмотра прежних ценностных приоритетов, целевых установок и педагогических средств.</w:t>
      </w:r>
      <w:proofErr w:type="gramEnd"/>
      <w:r w:rsidRPr="000005D4">
        <w:rPr>
          <w:sz w:val="28"/>
          <w:szCs w:val="28"/>
        </w:rPr>
        <w:t xml:space="preserve"> Ценности и технология классно-урочной системы на протяжении веков оказывались наиболее эффективными для массовой передачи знаний, умений, навыков молодому поколению. </w:t>
      </w:r>
      <w:proofErr w:type="gramStart"/>
      <w:r w:rsidRPr="000005D4">
        <w:rPr>
          <w:sz w:val="28"/>
          <w:szCs w:val="28"/>
        </w:rPr>
        <w:t xml:space="preserve">Изменения, происходящие в современном мире, требуют развития новых способов образования, педагогических технологий, ориентированных на индивидуальное развитие личности, творческие </w:t>
      </w:r>
      <w:r w:rsidRPr="000005D4">
        <w:rPr>
          <w:sz w:val="28"/>
          <w:szCs w:val="28"/>
        </w:rPr>
        <w:lastRenderedPageBreak/>
        <w:t>инновации, навыки построения и прохождения самостоятельной траектории в информационном пространстве, формирования у обучающегося универсального умения ставить и решать задачи для разрешения возникающих в жизни проблем профессиональной деятельности, личностного самоопределения, повседневной жизни</w:t>
      </w:r>
      <w:r w:rsidR="00E57B40">
        <w:rPr>
          <w:sz w:val="28"/>
          <w:szCs w:val="28"/>
        </w:rPr>
        <w:t xml:space="preserve"> (Савенков, 2003)</w:t>
      </w:r>
      <w:r w:rsidRPr="000005D4">
        <w:rPr>
          <w:sz w:val="28"/>
          <w:szCs w:val="28"/>
        </w:rPr>
        <w:t xml:space="preserve">. </w:t>
      </w:r>
      <w:proofErr w:type="gramEnd"/>
    </w:p>
    <w:p w:rsidR="00C21E32" w:rsidRPr="00E57B40" w:rsidRDefault="00C21E32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</w:rPr>
      </w:pPr>
      <w:proofErr w:type="gramStart"/>
      <w:r w:rsidRPr="000005D4">
        <w:rPr>
          <w:sz w:val="28"/>
          <w:szCs w:val="28"/>
        </w:rPr>
        <w:t>Таким образом, а</w:t>
      </w:r>
      <w:r w:rsidR="00187185" w:rsidRPr="000005D4">
        <w:rPr>
          <w:sz w:val="28"/>
          <w:szCs w:val="28"/>
        </w:rPr>
        <w:t xml:space="preserve">кцент переносится на воспитание подлинно свободной личности, </w:t>
      </w:r>
      <w:r w:rsidRPr="000005D4">
        <w:rPr>
          <w:sz w:val="28"/>
          <w:szCs w:val="28"/>
        </w:rPr>
        <w:t xml:space="preserve">на </w:t>
      </w:r>
      <w:r w:rsidR="00187185" w:rsidRPr="000005D4">
        <w:rPr>
          <w:sz w:val="28"/>
          <w:szCs w:val="28"/>
        </w:rPr>
        <w:t xml:space="preserve">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</w:t>
      </w:r>
      <w:r w:rsidRPr="000005D4">
        <w:rPr>
          <w:sz w:val="28"/>
          <w:szCs w:val="28"/>
        </w:rPr>
        <w:t xml:space="preserve">соотнося их с социально одобряемыми критериями и ценностями взаимодействия с людьми, </w:t>
      </w:r>
      <w:r w:rsidR="00187185" w:rsidRPr="000005D4">
        <w:rPr>
          <w:sz w:val="28"/>
          <w:szCs w:val="28"/>
        </w:rPr>
        <w:t xml:space="preserve">эффективно сотрудничать </w:t>
      </w:r>
      <w:r w:rsidRPr="000005D4">
        <w:rPr>
          <w:sz w:val="28"/>
          <w:szCs w:val="28"/>
        </w:rPr>
        <w:t xml:space="preserve">на основе этих ценностей </w:t>
      </w:r>
      <w:r w:rsidR="00187185" w:rsidRPr="000005D4">
        <w:rPr>
          <w:sz w:val="28"/>
          <w:szCs w:val="28"/>
        </w:rPr>
        <w:t>в разнообразных по составу и профилю группах, быть открытыми для новых контактов и культурных связей</w:t>
      </w:r>
      <w:proofErr w:type="gramEnd"/>
      <w:r w:rsidR="00187185" w:rsidRPr="000005D4">
        <w:rPr>
          <w:sz w:val="28"/>
          <w:szCs w:val="28"/>
        </w:rPr>
        <w:t xml:space="preserve">. </w:t>
      </w:r>
      <w:r w:rsidRPr="000005D4">
        <w:rPr>
          <w:sz w:val="28"/>
          <w:szCs w:val="28"/>
        </w:rPr>
        <w:t>Такая культурная ситуация</w:t>
      </w:r>
      <w:r w:rsidR="00187185" w:rsidRPr="000005D4">
        <w:rPr>
          <w:sz w:val="28"/>
          <w:szCs w:val="28"/>
        </w:rPr>
        <w:t xml:space="preserve"> требует широкого внедрения в образовательный процесс альтернативных форм и способов </w:t>
      </w:r>
      <w:r w:rsidRPr="000005D4">
        <w:rPr>
          <w:sz w:val="28"/>
          <w:szCs w:val="28"/>
        </w:rPr>
        <w:t xml:space="preserve">осуществления </w:t>
      </w:r>
      <w:r w:rsidR="00187185" w:rsidRPr="000005D4">
        <w:rPr>
          <w:sz w:val="28"/>
          <w:szCs w:val="28"/>
        </w:rPr>
        <w:t>образовательной деятельности</w:t>
      </w:r>
      <w:r w:rsidRPr="000005D4">
        <w:rPr>
          <w:sz w:val="28"/>
          <w:szCs w:val="28"/>
        </w:rPr>
        <w:t xml:space="preserve">, </w:t>
      </w:r>
      <w:r w:rsidR="00187185" w:rsidRPr="000005D4">
        <w:rPr>
          <w:sz w:val="28"/>
          <w:szCs w:val="28"/>
        </w:rPr>
        <w:t>введени</w:t>
      </w:r>
      <w:r w:rsidRPr="000005D4">
        <w:rPr>
          <w:sz w:val="28"/>
          <w:szCs w:val="28"/>
        </w:rPr>
        <w:t>я</w:t>
      </w:r>
      <w:r w:rsidR="00187185" w:rsidRPr="000005D4">
        <w:rPr>
          <w:sz w:val="28"/>
          <w:szCs w:val="28"/>
        </w:rPr>
        <w:t xml:space="preserve"> в образовательный контекст образовательных учреждений методов и технологий на основе проектной и исследовательской деятельности обучающихся.</w:t>
      </w:r>
      <w:r w:rsidRPr="000005D4">
        <w:rPr>
          <w:sz w:val="28"/>
          <w:szCs w:val="28"/>
        </w:rPr>
        <w:t xml:space="preserve"> Основы таких значимых социальных компетенций обучающегося закладываются на всех уровнях образования и воспитания в пределах научно и </w:t>
      </w:r>
      <w:r w:rsidRPr="00E57B40">
        <w:rPr>
          <w:sz w:val="28"/>
          <w:szCs w:val="28"/>
        </w:rPr>
        <w:t>методически грамотно организованной проектно-исследовательской деятельности</w:t>
      </w:r>
      <w:r w:rsidR="00E57B40" w:rsidRPr="00E57B40">
        <w:rPr>
          <w:sz w:val="28"/>
          <w:szCs w:val="28"/>
        </w:rPr>
        <w:t xml:space="preserve"> (Чучуй, 2016)</w:t>
      </w:r>
      <w:r w:rsidRPr="00E57B40">
        <w:rPr>
          <w:sz w:val="28"/>
          <w:szCs w:val="28"/>
        </w:rPr>
        <w:t>.</w:t>
      </w:r>
    </w:p>
    <w:p w:rsidR="007600D8" w:rsidRPr="000005D4" w:rsidRDefault="007600D8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bCs/>
          <w:sz w:val="28"/>
          <w:szCs w:val="28"/>
        </w:rPr>
      </w:pPr>
      <w:r w:rsidRPr="00E57B40">
        <w:rPr>
          <w:bCs/>
          <w:sz w:val="28"/>
          <w:szCs w:val="28"/>
        </w:rPr>
        <w:t>Необходимо определить терминологические рамки понятий «исследовательская деятельность обучающихся</w:t>
      </w:r>
      <w:r w:rsidRPr="000005D4">
        <w:rPr>
          <w:bCs/>
          <w:sz w:val="28"/>
          <w:szCs w:val="28"/>
        </w:rPr>
        <w:t>», «проектная деятельность обучающихся</w:t>
      </w:r>
      <w:r w:rsidRPr="000005D4">
        <w:rPr>
          <w:sz w:val="28"/>
          <w:szCs w:val="28"/>
        </w:rPr>
        <w:t>» и «</w:t>
      </w:r>
      <w:r w:rsidRPr="000005D4">
        <w:rPr>
          <w:bCs/>
          <w:sz w:val="28"/>
          <w:szCs w:val="28"/>
        </w:rPr>
        <w:t>проектно-исследовательская деятельность обучающихся</w:t>
      </w:r>
      <w:r w:rsidRPr="000005D4">
        <w:rPr>
          <w:sz w:val="28"/>
          <w:szCs w:val="28"/>
        </w:rPr>
        <w:t>»</w:t>
      </w:r>
      <w:r w:rsidRPr="000005D4">
        <w:rPr>
          <w:bCs/>
          <w:sz w:val="28"/>
          <w:szCs w:val="28"/>
        </w:rPr>
        <w:t>.</w:t>
      </w:r>
    </w:p>
    <w:p w:rsidR="007600D8" w:rsidRPr="000005D4" w:rsidRDefault="007600D8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</w:rPr>
      </w:pPr>
      <w:proofErr w:type="gramStart"/>
      <w:r w:rsidRPr="000005D4">
        <w:rPr>
          <w:b/>
          <w:bCs/>
          <w:sz w:val="28"/>
          <w:szCs w:val="28"/>
        </w:rPr>
        <w:t>Исследовательская деятельность обучающихся</w:t>
      </w:r>
      <w:r w:rsidRPr="000005D4">
        <w:rPr>
          <w:sz w:val="28"/>
          <w:szCs w:val="28"/>
        </w:rPr>
        <w:t xml:space="preserve"> – деятельность учащихся, связанная с решением творческой, исследовательской задачи с заранее неизвестным решением (в отличие от практикума, служащего для иллюстрации тех или иных законо</w:t>
      </w:r>
      <w:r w:rsidR="00624420" w:rsidRPr="000005D4">
        <w:rPr>
          <w:sz w:val="28"/>
          <w:szCs w:val="28"/>
        </w:rPr>
        <w:t>мерностей природы и общества</w:t>
      </w:r>
      <w:r w:rsidRPr="000005D4">
        <w:rPr>
          <w:sz w:val="28"/>
          <w:szCs w:val="28"/>
        </w:rPr>
        <w:t xml:space="preserve">) и предполагающая наличие </w:t>
      </w:r>
      <w:r w:rsidR="00624420" w:rsidRPr="000005D4">
        <w:rPr>
          <w:sz w:val="28"/>
          <w:szCs w:val="28"/>
        </w:rPr>
        <w:t xml:space="preserve">следующих </w:t>
      </w:r>
      <w:r w:rsidRPr="000005D4">
        <w:rPr>
          <w:sz w:val="28"/>
          <w:szCs w:val="28"/>
        </w:rPr>
        <w:t xml:space="preserve">основных этапов, характерных для исследования в </w:t>
      </w:r>
      <w:r w:rsidR="00624420" w:rsidRPr="000005D4">
        <w:rPr>
          <w:sz w:val="28"/>
          <w:szCs w:val="28"/>
        </w:rPr>
        <w:t xml:space="preserve">конкретной </w:t>
      </w:r>
      <w:r w:rsidRPr="000005D4">
        <w:rPr>
          <w:sz w:val="28"/>
          <w:szCs w:val="28"/>
        </w:rPr>
        <w:t>научной сфере, нормированн</w:t>
      </w:r>
      <w:r w:rsidR="00624420" w:rsidRPr="000005D4">
        <w:rPr>
          <w:sz w:val="28"/>
          <w:szCs w:val="28"/>
        </w:rPr>
        <w:t>ой</w:t>
      </w:r>
      <w:r w:rsidRPr="000005D4">
        <w:rPr>
          <w:sz w:val="28"/>
          <w:szCs w:val="28"/>
        </w:rPr>
        <w:t xml:space="preserve"> </w:t>
      </w:r>
      <w:r w:rsidR="00624420" w:rsidRPr="000005D4">
        <w:rPr>
          <w:sz w:val="28"/>
          <w:szCs w:val="28"/>
        </w:rPr>
        <w:t>на основе</w:t>
      </w:r>
      <w:r w:rsidRPr="000005D4">
        <w:rPr>
          <w:sz w:val="28"/>
          <w:szCs w:val="28"/>
        </w:rPr>
        <w:t xml:space="preserve"> принятых в </w:t>
      </w:r>
      <w:r w:rsidR="00624420" w:rsidRPr="000005D4">
        <w:rPr>
          <w:sz w:val="28"/>
          <w:szCs w:val="28"/>
        </w:rPr>
        <w:t xml:space="preserve">этой </w:t>
      </w:r>
      <w:r w:rsidRPr="000005D4">
        <w:rPr>
          <w:sz w:val="28"/>
          <w:szCs w:val="28"/>
        </w:rPr>
        <w:t>науке традиций: постановк</w:t>
      </w:r>
      <w:r w:rsidR="00624420" w:rsidRPr="000005D4">
        <w:rPr>
          <w:sz w:val="28"/>
          <w:szCs w:val="28"/>
        </w:rPr>
        <w:t>а</w:t>
      </w:r>
      <w:r w:rsidRPr="000005D4">
        <w:rPr>
          <w:sz w:val="28"/>
          <w:szCs w:val="28"/>
        </w:rPr>
        <w:t xml:space="preserve"> проблемы, изучение теории, </w:t>
      </w:r>
      <w:r w:rsidRPr="000005D4">
        <w:rPr>
          <w:sz w:val="28"/>
          <w:szCs w:val="28"/>
        </w:rPr>
        <w:lastRenderedPageBreak/>
        <w:t>посвященной данной проблематике, подбор методик исследования</w:t>
      </w:r>
      <w:proofErr w:type="gramEnd"/>
      <w:r w:rsidRPr="000005D4">
        <w:rPr>
          <w:sz w:val="28"/>
          <w:szCs w:val="28"/>
        </w:rPr>
        <w:t xml:space="preserve"> и практическое овладение ими, сбор собственного </w:t>
      </w:r>
      <w:r w:rsidR="00624420" w:rsidRPr="000005D4">
        <w:rPr>
          <w:sz w:val="28"/>
          <w:szCs w:val="28"/>
        </w:rPr>
        <w:t xml:space="preserve">эмпирического </w:t>
      </w:r>
      <w:r w:rsidRPr="000005D4">
        <w:rPr>
          <w:sz w:val="28"/>
          <w:szCs w:val="28"/>
        </w:rPr>
        <w:t>материала, его анализ и обобщение, научный комментарий, собственные выводы</w:t>
      </w:r>
      <w:r w:rsidR="00624420" w:rsidRPr="000005D4">
        <w:rPr>
          <w:sz w:val="28"/>
          <w:szCs w:val="28"/>
        </w:rPr>
        <w:t>, анализ релевантности и адекватности примененных исследовательских методов и констатация (при необходимости) их уточнения и корректировки</w:t>
      </w:r>
      <w:r w:rsidRPr="000005D4">
        <w:rPr>
          <w:sz w:val="28"/>
          <w:szCs w:val="28"/>
        </w:rPr>
        <w:t>. Любое исследование, не</w:t>
      </w:r>
      <w:r w:rsidR="00624420" w:rsidRPr="000005D4">
        <w:rPr>
          <w:sz w:val="28"/>
          <w:szCs w:val="28"/>
        </w:rPr>
        <w:t xml:space="preserve"> </w:t>
      </w:r>
      <w:r w:rsidRPr="000005D4">
        <w:rPr>
          <w:sz w:val="28"/>
          <w:szCs w:val="28"/>
        </w:rPr>
        <w:t>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проведения.</w:t>
      </w:r>
    </w:p>
    <w:p w:rsidR="007A6A75" w:rsidRPr="000005D4" w:rsidRDefault="007600D8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  <w:highlight w:val="cyan"/>
        </w:rPr>
      </w:pPr>
      <w:r w:rsidRPr="000005D4">
        <w:rPr>
          <w:b/>
          <w:bCs/>
          <w:sz w:val="28"/>
          <w:szCs w:val="28"/>
        </w:rPr>
        <w:t>Проектная деятельность обучающихся</w:t>
      </w:r>
      <w:r w:rsidRPr="000005D4">
        <w:rPr>
          <w:sz w:val="28"/>
          <w:szCs w:val="28"/>
        </w:rPr>
        <w:t xml:space="preserve">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</w:t>
      </w:r>
      <w:r w:rsidR="00FC1720" w:rsidRPr="000005D4">
        <w:rPr>
          <w:sz w:val="28"/>
          <w:szCs w:val="28"/>
        </w:rPr>
        <w:t>.</w:t>
      </w:r>
      <w:r w:rsidR="007A6A75" w:rsidRPr="000005D4">
        <w:rPr>
          <w:sz w:val="28"/>
          <w:szCs w:val="28"/>
        </w:rPr>
        <w:t xml:space="preserve"> </w:t>
      </w:r>
    </w:p>
    <w:p w:rsidR="007A6A75" w:rsidRPr="000005D4" w:rsidRDefault="007600D8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</w:rPr>
      </w:pPr>
      <w:r w:rsidRPr="000005D4">
        <w:rPr>
          <w:b/>
          <w:bCs/>
          <w:sz w:val="28"/>
          <w:szCs w:val="28"/>
        </w:rPr>
        <w:t>Проектно-исследовательская деятельность</w:t>
      </w:r>
      <w:r w:rsidR="00FC1720" w:rsidRPr="000005D4">
        <w:rPr>
          <w:b/>
          <w:bCs/>
          <w:sz w:val="28"/>
          <w:szCs w:val="28"/>
        </w:rPr>
        <w:t xml:space="preserve"> </w:t>
      </w:r>
      <w:r w:rsidR="00FC1720" w:rsidRPr="000005D4">
        <w:rPr>
          <w:sz w:val="28"/>
          <w:szCs w:val="28"/>
        </w:rPr>
        <w:t>–</w:t>
      </w:r>
      <w:r w:rsidR="00FC1720" w:rsidRPr="000005D4">
        <w:rPr>
          <w:b/>
          <w:bCs/>
          <w:sz w:val="28"/>
          <w:szCs w:val="28"/>
        </w:rPr>
        <w:t xml:space="preserve"> </w:t>
      </w:r>
      <w:r w:rsidRPr="000005D4">
        <w:rPr>
          <w:sz w:val="28"/>
          <w:szCs w:val="28"/>
        </w:rPr>
        <w:t>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</w:t>
      </w:r>
      <w:r w:rsidR="00705442" w:rsidRPr="000005D4">
        <w:rPr>
          <w:sz w:val="28"/>
          <w:szCs w:val="28"/>
        </w:rPr>
        <w:t xml:space="preserve">еделение необходимых ресурсов. </w:t>
      </w:r>
      <w:r w:rsidR="007A6A75" w:rsidRPr="000005D4">
        <w:rPr>
          <w:sz w:val="28"/>
          <w:szCs w:val="28"/>
        </w:rPr>
        <w:t xml:space="preserve">Проектно-исследовательская  деятельность осуществляется самостоятельно учащимися  под руководством  педагога-руководителя и научного наставника из вузовского учреждения.  Возможность применения в работе не только учебного, но и реального жизненного опыта позволяет проделать серьезную исследовательскую работу. Результатом работы над проектом, его выходом, является продукт, который создается участниками проекта  в ходе решения </w:t>
      </w:r>
      <w:r w:rsidR="007A6A75" w:rsidRPr="000005D4">
        <w:rPr>
          <w:sz w:val="28"/>
          <w:szCs w:val="28"/>
        </w:rPr>
        <w:lastRenderedPageBreak/>
        <w:t>поставленной проблемы. Важно, что э</w:t>
      </w:r>
      <w:r w:rsidR="00705442" w:rsidRPr="000005D4">
        <w:rPr>
          <w:sz w:val="28"/>
          <w:szCs w:val="28"/>
        </w:rPr>
        <w:t>та деятельность, являющаяся организационной рамкой исследования, принципиально ориентирована не на осуществление каких-либо видов работ, а на получение результата – конечного интеллектуального продукта, обладающего теоретической, социальной, практической значимостью, подлежащего тиражированию и трансляции в качестве опыта или технологии другими субъектами проектно-исследовательской деятельности в сходных или смежных областях</w:t>
      </w:r>
      <w:r w:rsidR="00E57B40">
        <w:rPr>
          <w:sz w:val="28"/>
          <w:szCs w:val="28"/>
        </w:rPr>
        <w:t xml:space="preserve"> (Рождественская, 2005)</w:t>
      </w:r>
      <w:r w:rsidRPr="000005D4">
        <w:rPr>
          <w:sz w:val="28"/>
          <w:szCs w:val="28"/>
        </w:rPr>
        <w:t>.</w:t>
      </w:r>
    </w:p>
    <w:p w:rsidR="000005D4" w:rsidRPr="000005D4" w:rsidRDefault="001979D2" w:rsidP="00E57B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5D4">
        <w:rPr>
          <w:rFonts w:ascii="Times New Roman" w:hAnsi="Times New Roman" w:cs="Times New Roman"/>
          <w:bCs/>
          <w:sz w:val="28"/>
          <w:szCs w:val="28"/>
        </w:rPr>
        <w:t>Важно, что навыки проектно-исследовательской деятельности становятся особенно востребованными в современном мире в связи с переходом культуры и общества от знаниевой к компетентностной парадигме, в условиях которой молодой человек, выходящий из образовательного учреждения во «взрослый» мир с невероятными скоростями социальной мобильности, с жесткой конкуренцией на рынке труда, должен обладать достаточно серьезным компетентностным потенциалом, чтобы быть в этой жизни более или менее</w:t>
      </w:r>
      <w:proofErr w:type="gramEnd"/>
      <w:r w:rsidRPr="000005D4">
        <w:rPr>
          <w:rFonts w:ascii="Times New Roman" w:hAnsi="Times New Roman" w:cs="Times New Roman"/>
          <w:bCs/>
          <w:sz w:val="28"/>
          <w:szCs w:val="28"/>
        </w:rPr>
        <w:t xml:space="preserve"> успешным, найти свое место в ней и не страшиться время от времени пересмотр</w:t>
      </w:r>
      <w:r w:rsidR="00450D42">
        <w:rPr>
          <w:rFonts w:ascii="Times New Roman" w:hAnsi="Times New Roman" w:cs="Times New Roman"/>
          <w:bCs/>
          <w:sz w:val="28"/>
          <w:szCs w:val="28"/>
        </w:rPr>
        <w:t>а</w:t>
      </w:r>
      <w:r w:rsidRPr="000005D4">
        <w:rPr>
          <w:rFonts w:ascii="Times New Roman" w:hAnsi="Times New Roman" w:cs="Times New Roman"/>
          <w:bCs/>
          <w:sz w:val="28"/>
          <w:szCs w:val="28"/>
        </w:rPr>
        <w:t xml:space="preserve"> своих жизненных планов и устремлений, адаптироваться к изменяющимся условиям</w:t>
      </w:r>
      <w:r w:rsidR="000005D4" w:rsidRPr="000005D4">
        <w:rPr>
          <w:rFonts w:ascii="Times New Roman" w:hAnsi="Times New Roman" w:cs="Times New Roman"/>
          <w:bCs/>
          <w:sz w:val="28"/>
          <w:szCs w:val="28"/>
        </w:rPr>
        <w:t>.</w:t>
      </w:r>
      <w:r w:rsidR="000005D4" w:rsidRPr="000005D4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0005D4">
        <w:rPr>
          <w:rFonts w:ascii="Times New Roman" w:hAnsi="Times New Roman" w:cs="Times New Roman"/>
          <w:sz w:val="28"/>
          <w:szCs w:val="28"/>
        </w:rPr>
        <w:t>о-исследовательская</w:t>
      </w:r>
      <w:r w:rsidR="000005D4" w:rsidRPr="000005D4">
        <w:rPr>
          <w:rFonts w:ascii="Times New Roman" w:hAnsi="Times New Roman" w:cs="Times New Roman"/>
          <w:sz w:val="28"/>
          <w:szCs w:val="28"/>
        </w:rPr>
        <w:t xml:space="preserve"> деятельность школьников, </w:t>
      </w:r>
      <w:r w:rsidR="000005D4">
        <w:rPr>
          <w:rFonts w:ascii="Times New Roman" w:hAnsi="Times New Roman" w:cs="Times New Roman"/>
          <w:sz w:val="28"/>
          <w:szCs w:val="28"/>
        </w:rPr>
        <w:t xml:space="preserve">навыки которой </w:t>
      </w:r>
      <w:r w:rsidR="000005D4" w:rsidRPr="000005D4">
        <w:rPr>
          <w:rFonts w:ascii="Times New Roman" w:hAnsi="Times New Roman" w:cs="Times New Roman"/>
          <w:sz w:val="28"/>
          <w:szCs w:val="28"/>
        </w:rPr>
        <w:t xml:space="preserve">они </w:t>
      </w:r>
      <w:r w:rsidR="000005D4">
        <w:rPr>
          <w:rFonts w:ascii="Times New Roman" w:hAnsi="Times New Roman" w:cs="Times New Roman"/>
          <w:sz w:val="28"/>
          <w:szCs w:val="28"/>
        </w:rPr>
        <w:t>приобретают</w:t>
      </w:r>
      <w:r w:rsidR="000005D4" w:rsidRPr="000005D4">
        <w:rPr>
          <w:rFonts w:ascii="Times New Roman" w:hAnsi="Times New Roman" w:cs="Times New Roman"/>
          <w:sz w:val="28"/>
          <w:szCs w:val="28"/>
        </w:rPr>
        <w:t xml:space="preserve"> с помощью своих педагогов, приводит к тому, что в жизнь из школы выходит культурный человек, способный строить планы, мотивировать свою деятельность, самостоятельно решать создавшиеся проблемы, творчески и ответственно относит</w:t>
      </w:r>
      <w:r w:rsidR="00450D42">
        <w:rPr>
          <w:rFonts w:ascii="Times New Roman" w:hAnsi="Times New Roman" w:cs="Times New Roman"/>
          <w:sz w:val="28"/>
          <w:szCs w:val="28"/>
        </w:rPr>
        <w:t>ь</w:t>
      </w:r>
      <w:r w:rsidR="000005D4" w:rsidRPr="000005D4">
        <w:rPr>
          <w:rFonts w:ascii="Times New Roman" w:hAnsi="Times New Roman" w:cs="Times New Roman"/>
          <w:sz w:val="28"/>
          <w:szCs w:val="28"/>
        </w:rPr>
        <w:t>ся к порученному делу</w:t>
      </w:r>
      <w:r w:rsidR="00E57B40">
        <w:rPr>
          <w:rFonts w:ascii="Times New Roman" w:hAnsi="Times New Roman" w:cs="Times New Roman"/>
          <w:sz w:val="28"/>
          <w:szCs w:val="28"/>
        </w:rPr>
        <w:t xml:space="preserve"> (Пахомова, 2003)</w:t>
      </w:r>
      <w:r w:rsidR="000005D4" w:rsidRPr="000005D4">
        <w:rPr>
          <w:rFonts w:ascii="Times New Roman" w:hAnsi="Times New Roman" w:cs="Times New Roman"/>
          <w:sz w:val="28"/>
          <w:szCs w:val="28"/>
        </w:rPr>
        <w:t>.</w:t>
      </w:r>
      <w:r w:rsidR="0000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A75" w:rsidRPr="000005D4" w:rsidRDefault="007A6A75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</w:rPr>
      </w:pPr>
      <w:r w:rsidRPr="000005D4">
        <w:rPr>
          <w:bCs/>
          <w:sz w:val="28"/>
          <w:szCs w:val="28"/>
        </w:rPr>
        <w:t xml:space="preserve">Можно выделить следующие компетенции </w:t>
      </w:r>
      <w:proofErr w:type="gramStart"/>
      <w:r w:rsidRPr="000005D4">
        <w:rPr>
          <w:bCs/>
          <w:sz w:val="28"/>
          <w:szCs w:val="28"/>
        </w:rPr>
        <w:t>обучающихся</w:t>
      </w:r>
      <w:proofErr w:type="gramEnd"/>
      <w:r w:rsidRPr="000005D4">
        <w:rPr>
          <w:rStyle w:val="a4"/>
          <w:b w:val="0"/>
          <w:sz w:val="28"/>
          <w:szCs w:val="28"/>
        </w:rPr>
        <w:t>,   формирующиеся в проектно-исследовательской  деятельности:</w:t>
      </w:r>
    </w:p>
    <w:p w:rsidR="007A6A75" w:rsidRPr="000005D4" w:rsidRDefault="007A6A75" w:rsidP="000005D4">
      <w:pPr>
        <w:numPr>
          <w:ilvl w:val="0"/>
          <w:numId w:val="2"/>
        </w:numPr>
        <w:spacing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Рефлексивные и аналитические;</w:t>
      </w:r>
    </w:p>
    <w:p w:rsidR="007A6A75" w:rsidRPr="000005D4" w:rsidRDefault="007A6A75" w:rsidP="000005D4">
      <w:pPr>
        <w:numPr>
          <w:ilvl w:val="0"/>
          <w:numId w:val="2"/>
        </w:numPr>
        <w:spacing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Поисковые (эвристические и исследовательские);</w:t>
      </w:r>
    </w:p>
    <w:p w:rsidR="007A6A75" w:rsidRPr="000005D4" w:rsidRDefault="007A6A75" w:rsidP="000005D4">
      <w:pPr>
        <w:numPr>
          <w:ilvl w:val="0"/>
          <w:numId w:val="2"/>
        </w:numPr>
        <w:spacing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 xml:space="preserve">Умения и навыки работы в </w:t>
      </w:r>
      <w:r w:rsidR="000005D4">
        <w:rPr>
          <w:rFonts w:ascii="Times New Roman" w:hAnsi="Times New Roman" w:cs="Times New Roman"/>
          <w:sz w:val="28"/>
          <w:szCs w:val="28"/>
        </w:rPr>
        <w:t xml:space="preserve">команде (способность к </w:t>
      </w:r>
      <w:r w:rsidRPr="000005D4">
        <w:rPr>
          <w:rFonts w:ascii="Times New Roman" w:hAnsi="Times New Roman" w:cs="Times New Roman"/>
          <w:sz w:val="28"/>
          <w:szCs w:val="28"/>
        </w:rPr>
        <w:t>сотрудничеств</w:t>
      </w:r>
      <w:r w:rsidR="000005D4">
        <w:rPr>
          <w:rFonts w:ascii="Times New Roman" w:hAnsi="Times New Roman" w:cs="Times New Roman"/>
          <w:sz w:val="28"/>
          <w:szCs w:val="28"/>
        </w:rPr>
        <w:t>у)</w:t>
      </w:r>
      <w:r w:rsidRPr="000005D4">
        <w:rPr>
          <w:rFonts w:ascii="Times New Roman" w:hAnsi="Times New Roman" w:cs="Times New Roman"/>
          <w:sz w:val="28"/>
          <w:szCs w:val="28"/>
        </w:rPr>
        <w:t>;</w:t>
      </w:r>
    </w:p>
    <w:p w:rsidR="007A6A75" w:rsidRPr="000005D4" w:rsidRDefault="007A6A75" w:rsidP="000005D4">
      <w:pPr>
        <w:numPr>
          <w:ilvl w:val="0"/>
          <w:numId w:val="2"/>
        </w:numPr>
        <w:spacing w:after="0" w:line="360" w:lineRule="auto"/>
        <w:ind w:left="50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Менеджерские;</w:t>
      </w:r>
    </w:p>
    <w:p w:rsidR="007A6A75" w:rsidRPr="000005D4" w:rsidRDefault="007A6A75" w:rsidP="000005D4">
      <w:pPr>
        <w:numPr>
          <w:ilvl w:val="0"/>
          <w:numId w:val="2"/>
        </w:numPr>
        <w:spacing w:after="0" w:line="360" w:lineRule="auto"/>
        <w:ind w:left="50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Коммуникативные;</w:t>
      </w:r>
    </w:p>
    <w:p w:rsidR="007A6A75" w:rsidRPr="000005D4" w:rsidRDefault="007A6A75" w:rsidP="000005D4">
      <w:pPr>
        <w:numPr>
          <w:ilvl w:val="0"/>
          <w:numId w:val="2"/>
        </w:numPr>
        <w:spacing w:after="0" w:line="360" w:lineRule="auto"/>
        <w:ind w:left="50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lastRenderedPageBreak/>
        <w:t>Презентационные;</w:t>
      </w:r>
    </w:p>
    <w:p w:rsidR="000005D4" w:rsidRDefault="007A6A75" w:rsidP="000005D4">
      <w:pPr>
        <w:numPr>
          <w:ilvl w:val="0"/>
          <w:numId w:val="2"/>
        </w:numPr>
        <w:spacing w:after="0" w:line="360" w:lineRule="auto"/>
        <w:ind w:left="50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 xml:space="preserve">Адаптационные (умение </w:t>
      </w:r>
      <w:r w:rsidR="000005D4">
        <w:rPr>
          <w:rFonts w:ascii="Times New Roman" w:hAnsi="Times New Roman" w:cs="Times New Roman"/>
          <w:sz w:val="28"/>
          <w:szCs w:val="28"/>
        </w:rPr>
        <w:t>действовать в нестандартной ситуации, предпринимать</w:t>
      </w:r>
      <w:r w:rsidRPr="000005D4">
        <w:rPr>
          <w:rFonts w:ascii="Times New Roman" w:hAnsi="Times New Roman" w:cs="Times New Roman"/>
          <w:sz w:val="28"/>
          <w:szCs w:val="28"/>
        </w:rPr>
        <w:t xml:space="preserve"> незапланированные </w:t>
      </w:r>
      <w:r w:rsidR="000005D4">
        <w:rPr>
          <w:rFonts w:ascii="Times New Roman" w:hAnsi="Times New Roman" w:cs="Times New Roman"/>
          <w:sz w:val="28"/>
          <w:szCs w:val="28"/>
        </w:rPr>
        <w:t>действия</w:t>
      </w:r>
      <w:r w:rsidRPr="000005D4">
        <w:rPr>
          <w:rFonts w:ascii="Times New Roman" w:hAnsi="Times New Roman" w:cs="Times New Roman"/>
          <w:sz w:val="28"/>
          <w:szCs w:val="28"/>
        </w:rPr>
        <w:t>)</w:t>
      </w:r>
      <w:r w:rsidR="000005D4" w:rsidRPr="000005D4">
        <w:rPr>
          <w:rFonts w:ascii="Times New Roman" w:hAnsi="Times New Roman" w:cs="Times New Roman"/>
          <w:sz w:val="28"/>
          <w:szCs w:val="28"/>
        </w:rPr>
        <w:t>;</w:t>
      </w:r>
    </w:p>
    <w:p w:rsidR="000005D4" w:rsidRDefault="000005D4" w:rsidP="000005D4">
      <w:pPr>
        <w:numPr>
          <w:ilvl w:val="0"/>
          <w:numId w:val="2"/>
        </w:numPr>
        <w:spacing w:after="0" w:line="360" w:lineRule="auto"/>
        <w:ind w:left="50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 xml:space="preserve">Аксиологические </w:t>
      </w:r>
      <w:r>
        <w:rPr>
          <w:rFonts w:ascii="Times New Roman" w:hAnsi="Times New Roman" w:cs="Times New Roman"/>
          <w:sz w:val="28"/>
          <w:szCs w:val="28"/>
        </w:rPr>
        <w:t xml:space="preserve">(способность действовать на </w:t>
      </w:r>
      <w:r w:rsidRPr="000005D4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05D4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005D4">
        <w:rPr>
          <w:rFonts w:ascii="Times New Roman" w:hAnsi="Times New Roman" w:cs="Times New Roman"/>
          <w:sz w:val="28"/>
          <w:szCs w:val="28"/>
        </w:rPr>
        <w:t xml:space="preserve"> гуманизма (моральная и социальная ответственность);</w:t>
      </w:r>
    </w:p>
    <w:p w:rsidR="000005D4" w:rsidRDefault="000005D4" w:rsidP="000005D4">
      <w:pPr>
        <w:numPr>
          <w:ilvl w:val="0"/>
          <w:numId w:val="2"/>
        </w:numPr>
        <w:spacing w:after="0" w:line="360" w:lineRule="auto"/>
        <w:ind w:left="50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Креативные (способность к творчеству);</w:t>
      </w:r>
    </w:p>
    <w:p w:rsidR="000005D4" w:rsidRDefault="000005D4" w:rsidP="000005D4">
      <w:pPr>
        <w:numPr>
          <w:ilvl w:val="0"/>
          <w:numId w:val="2"/>
        </w:numPr>
        <w:spacing w:after="0" w:line="360" w:lineRule="auto"/>
        <w:ind w:left="50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Соматические и валеологические (ф</w:t>
      </w:r>
      <w:r w:rsidRPr="000005D4">
        <w:rPr>
          <w:rFonts w:ascii="Times New Roman" w:hAnsi="Times New Roman" w:cs="Times New Roman"/>
          <w:sz w:val="28"/>
          <w:szCs w:val="28"/>
        </w:rPr>
        <w:t>изическая выносливость и навыки поддержания ресурса здоровья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005D4">
        <w:rPr>
          <w:rFonts w:ascii="Times New Roman" w:hAnsi="Times New Roman" w:cs="Times New Roman"/>
          <w:sz w:val="28"/>
          <w:szCs w:val="28"/>
        </w:rPr>
        <w:t>;</w:t>
      </w:r>
    </w:p>
    <w:p w:rsidR="000005D4" w:rsidRDefault="000005D4" w:rsidP="000005D4">
      <w:pPr>
        <w:numPr>
          <w:ilvl w:val="0"/>
          <w:numId w:val="2"/>
        </w:numPr>
        <w:spacing w:after="0" w:line="360" w:lineRule="auto"/>
        <w:ind w:left="50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Эстетические;</w:t>
      </w:r>
    </w:p>
    <w:p w:rsidR="007A6A75" w:rsidRPr="000005D4" w:rsidRDefault="000005D4" w:rsidP="000005D4">
      <w:pPr>
        <w:numPr>
          <w:ilvl w:val="0"/>
          <w:numId w:val="2"/>
        </w:numPr>
        <w:spacing w:after="0" w:line="360" w:lineRule="auto"/>
        <w:ind w:left="504" w:hanging="357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 xml:space="preserve">Самостоятельность в принятии решений или решении проблем </w:t>
      </w:r>
      <w:r w:rsidR="007A6A75" w:rsidRPr="000005D4">
        <w:rPr>
          <w:rFonts w:ascii="Times New Roman" w:hAnsi="Times New Roman" w:cs="Times New Roman"/>
          <w:sz w:val="28"/>
          <w:szCs w:val="28"/>
        </w:rPr>
        <w:t>и т.д.</w:t>
      </w:r>
    </w:p>
    <w:p w:rsidR="00705442" w:rsidRPr="000005D4" w:rsidRDefault="00705442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  <w:highlight w:val="cyan"/>
        </w:rPr>
      </w:pPr>
      <w:r w:rsidRPr="000005D4">
        <w:rPr>
          <w:sz w:val="28"/>
          <w:szCs w:val="28"/>
        </w:rPr>
        <w:t>Организация проектно-исследовательской деятельности обучающихся в образовательных учреждениях требует грамотного научно-обоснованного подхода и решения комплекса задач организационно-управленческих, учебно-методических, кадрового обеспечения, организационно-методических, информационных, дидактических и психолого-педагогических. Эти задачи могут решаться в любом образовательном учреждении при наличии инициативной группы педагогов единомышленников во главе с управленцем, организатором учебно-воспитательного процесса и научного руководства развитием этой деятельности со стороны специалиста или научного учреждения. Этим педагогам потребуется определённый уровень научно-методической подготовки, владение технологией проектирования и исследовательскими методами тех научных областей, в которых они осуществляют руководство проектно-исследовательской деятельност</w:t>
      </w:r>
      <w:r w:rsidR="00897CAE">
        <w:rPr>
          <w:sz w:val="28"/>
          <w:szCs w:val="28"/>
        </w:rPr>
        <w:t>ью</w:t>
      </w:r>
      <w:r w:rsidRPr="000005D4">
        <w:rPr>
          <w:sz w:val="28"/>
          <w:szCs w:val="28"/>
        </w:rPr>
        <w:t xml:space="preserve"> обучающихся</w:t>
      </w:r>
      <w:r w:rsidR="00E57B40">
        <w:rPr>
          <w:sz w:val="28"/>
          <w:szCs w:val="28"/>
        </w:rPr>
        <w:t xml:space="preserve"> (Сергеев, 2003, 2007)</w:t>
      </w:r>
      <w:r w:rsidRPr="000005D4">
        <w:rPr>
          <w:sz w:val="28"/>
          <w:szCs w:val="28"/>
        </w:rPr>
        <w:t>.</w:t>
      </w:r>
    </w:p>
    <w:p w:rsidR="00705442" w:rsidRPr="000005D4" w:rsidRDefault="00252647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  <w:highlight w:val="cyan"/>
        </w:rPr>
      </w:pPr>
      <w:r w:rsidRPr="000005D4">
        <w:rPr>
          <w:sz w:val="28"/>
          <w:szCs w:val="28"/>
        </w:rPr>
        <w:t xml:space="preserve">Каковы же научные и методические основания успешного осуществления проектно-исследовательской деятельности </w:t>
      </w:r>
      <w:proofErr w:type="gramStart"/>
      <w:r w:rsidRPr="000005D4">
        <w:rPr>
          <w:sz w:val="28"/>
          <w:szCs w:val="28"/>
        </w:rPr>
        <w:t>обучающихся</w:t>
      </w:r>
      <w:proofErr w:type="gramEnd"/>
      <w:r w:rsidRPr="000005D4">
        <w:rPr>
          <w:sz w:val="28"/>
          <w:szCs w:val="28"/>
        </w:rPr>
        <w:t xml:space="preserve"> в современном образовательном учреждении?</w:t>
      </w:r>
      <w:r w:rsidR="00B02398">
        <w:rPr>
          <w:sz w:val="28"/>
          <w:szCs w:val="28"/>
        </w:rPr>
        <w:t xml:space="preserve"> Выделим ряд необходимых условий для этого.</w:t>
      </w:r>
    </w:p>
    <w:p w:rsidR="00E5209A" w:rsidRPr="000005D4" w:rsidRDefault="00E5209A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</w:rPr>
      </w:pPr>
      <w:r w:rsidRPr="00B02398">
        <w:rPr>
          <w:b/>
          <w:sz w:val="28"/>
          <w:szCs w:val="28"/>
        </w:rPr>
        <w:t>Первое и важнейшее условие</w:t>
      </w:r>
      <w:r w:rsidRPr="000005D4">
        <w:rPr>
          <w:sz w:val="28"/>
          <w:szCs w:val="28"/>
        </w:rPr>
        <w:t xml:space="preserve"> – это субъект-субъектные отношения в нескольких плоскостях: 1) руководитель учреждения (или завуч, координирующий исследовательские проекты) и учитель, курирующий </w:t>
      </w:r>
      <w:r w:rsidRPr="000005D4">
        <w:rPr>
          <w:sz w:val="28"/>
          <w:szCs w:val="28"/>
        </w:rPr>
        <w:lastRenderedPageBreak/>
        <w:t xml:space="preserve">разработку </w:t>
      </w:r>
      <w:proofErr w:type="gramStart"/>
      <w:r w:rsidRPr="000005D4">
        <w:rPr>
          <w:sz w:val="28"/>
          <w:szCs w:val="28"/>
        </w:rPr>
        <w:t>обучающимся</w:t>
      </w:r>
      <w:proofErr w:type="gramEnd"/>
      <w:r w:rsidRPr="000005D4">
        <w:rPr>
          <w:sz w:val="28"/>
          <w:szCs w:val="28"/>
        </w:rPr>
        <w:t xml:space="preserve"> исследовательского проекта. Не отменяя субординационных отношений руководителя и подчиненного, следует только на основе полного межличностного понимания и поддер</w:t>
      </w:r>
      <w:r w:rsidR="00897CAE">
        <w:rPr>
          <w:sz w:val="28"/>
          <w:szCs w:val="28"/>
        </w:rPr>
        <w:t>жки осуществлять планирование и</w:t>
      </w:r>
      <w:r w:rsidRPr="000005D4">
        <w:rPr>
          <w:sz w:val="28"/>
          <w:szCs w:val="28"/>
        </w:rPr>
        <w:t xml:space="preserve"> работу по осуществлению проекта; 2) учитель и обучающийся, работающие вместе над проектом. Опыт показывает, что реализация проекта только тогда успешна, когда учителю удается уловить интеллектуальные и социальные «флюиды» школьника, понять его исследовательские интенции, порой исходящие из глубоко личных интереса и мотивов, и не всегда легко артикулируемые и рационализируемые самим ребенком. Роль учителя здесь – ухватить этот персональный интерес и «разжечь» его </w:t>
      </w:r>
      <w:r w:rsidR="00002EC4" w:rsidRPr="000005D4">
        <w:rPr>
          <w:sz w:val="28"/>
          <w:szCs w:val="28"/>
        </w:rPr>
        <w:t xml:space="preserve">любопытство </w:t>
      </w:r>
      <w:r w:rsidRPr="000005D4">
        <w:rPr>
          <w:sz w:val="28"/>
          <w:szCs w:val="28"/>
        </w:rPr>
        <w:t>до исследовательского пыла, помогая побороть робость и нерешительность, неуверенность в себе конкретного ребенка</w:t>
      </w:r>
      <w:r w:rsidR="00002EC4" w:rsidRPr="000005D4">
        <w:rPr>
          <w:sz w:val="28"/>
          <w:szCs w:val="28"/>
        </w:rPr>
        <w:t>, предлагая помощь на всех этапах работы</w:t>
      </w:r>
      <w:r w:rsidRPr="000005D4">
        <w:rPr>
          <w:sz w:val="28"/>
          <w:szCs w:val="28"/>
        </w:rPr>
        <w:t>; 3) межличностные отношения двух или трех обучающихся, работающих над</w:t>
      </w:r>
      <w:r w:rsidR="00002EC4" w:rsidRPr="000005D4">
        <w:rPr>
          <w:sz w:val="28"/>
          <w:szCs w:val="28"/>
        </w:rPr>
        <w:t xml:space="preserve"> одним</w:t>
      </w:r>
      <w:r w:rsidRPr="000005D4">
        <w:rPr>
          <w:sz w:val="28"/>
          <w:szCs w:val="28"/>
        </w:rPr>
        <w:t xml:space="preserve"> коллективным проектом. </w:t>
      </w:r>
      <w:proofErr w:type="gramStart"/>
      <w:r w:rsidRPr="000005D4">
        <w:rPr>
          <w:sz w:val="28"/>
          <w:szCs w:val="28"/>
        </w:rPr>
        <w:t xml:space="preserve">Строиться они должны как партнерские - исключительно на принципах взаимного доверия, справедливого распределения форм и видов работ над проектом, </w:t>
      </w:r>
      <w:r w:rsidR="00002EC4" w:rsidRPr="000005D4">
        <w:rPr>
          <w:sz w:val="28"/>
          <w:szCs w:val="28"/>
        </w:rPr>
        <w:t xml:space="preserve">при </w:t>
      </w:r>
      <w:r w:rsidRPr="000005D4">
        <w:rPr>
          <w:sz w:val="28"/>
          <w:szCs w:val="28"/>
        </w:rPr>
        <w:t>коллективно</w:t>
      </w:r>
      <w:r w:rsidR="00002EC4" w:rsidRPr="000005D4">
        <w:rPr>
          <w:sz w:val="28"/>
          <w:szCs w:val="28"/>
        </w:rPr>
        <w:t>м</w:t>
      </w:r>
      <w:r w:rsidRPr="000005D4">
        <w:rPr>
          <w:sz w:val="28"/>
          <w:szCs w:val="28"/>
        </w:rPr>
        <w:t xml:space="preserve"> обсуждени</w:t>
      </w:r>
      <w:r w:rsidR="00002EC4" w:rsidRPr="000005D4">
        <w:rPr>
          <w:sz w:val="28"/>
          <w:szCs w:val="28"/>
        </w:rPr>
        <w:t>и</w:t>
      </w:r>
      <w:r w:rsidRPr="000005D4">
        <w:rPr>
          <w:sz w:val="28"/>
          <w:szCs w:val="28"/>
        </w:rPr>
        <w:t xml:space="preserve"> на всех этапах исследования</w:t>
      </w:r>
      <w:r w:rsidR="00002EC4" w:rsidRPr="000005D4">
        <w:rPr>
          <w:sz w:val="28"/>
          <w:szCs w:val="28"/>
        </w:rPr>
        <w:t xml:space="preserve"> основных идей и выводов; 4) отношения руководителя из научного учреждения (например, сотрудника кафедры университета) и учителя.</w:t>
      </w:r>
      <w:proofErr w:type="gramEnd"/>
      <w:r w:rsidR="00002EC4" w:rsidRPr="000005D4">
        <w:rPr>
          <w:sz w:val="28"/>
          <w:szCs w:val="28"/>
        </w:rPr>
        <w:t xml:space="preserve"> Только при нахождении общего интеллектуального, ценностного и социального тезауруса этих двух людей возможно плодотворное сотрудничество по руководству проектно-исследовательской деятельностью обучающихся, поскольку такая форма педагогического воздействия, как наставничество, тьюторство, не должна страдать от личностных разногласий или несовпадения методологических установок двух наставников; 5) отношения научного руководителя и обучающегося. Это сложный уровень </w:t>
      </w:r>
      <w:proofErr w:type="gramStart"/>
      <w:r w:rsidR="00002EC4" w:rsidRPr="000005D4">
        <w:rPr>
          <w:sz w:val="28"/>
          <w:szCs w:val="28"/>
        </w:rPr>
        <w:t>субъект-субъектных</w:t>
      </w:r>
      <w:proofErr w:type="gramEnd"/>
      <w:r w:rsidR="00002EC4" w:rsidRPr="000005D4">
        <w:rPr>
          <w:sz w:val="28"/>
          <w:szCs w:val="28"/>
        </w:rPr>
        <w:t xml:space="preserve"> отношений, поскольку в нем (как и в предыдущем) сталкиваются ценности, правила, коммуникативные и др. установки, понимание одних и тех же исследовательских концептов двух разных образовательных сред – вузовской и школьной. </w:t>
      </w:r>
      <w:proofErr w:type="gramStart"/>
      <w:r w:rsidR="00002EC4" w:rsidRPr="000005D4">
        <w:rPr>
          <w:sz w:val="28"/>
          <w:szCs w:val="28"/>
        </w:rPr>
        <w:t xml:space="preserve">По сути роль научного руководителя состоит в успешном научении </w:t>
      </w:r>
      <w:r w:rsidR="00002EC4" w:rsidRPr="000005D4">
        <w:rPr>
          <w:sz w:val="28"/>
          <w:szCs w:val="28"/>
        </w:rPr>
        <w:lastRenderedPageBreak/>
        <w:t xml:space="preserve">школьника выполнять не свойственную традиционной учебной деятельности </w:t>
      </w:r>
      <w:r w:rsidR="00E81334" w:rsidRPr="000005D4">
        <w:rPr>
          <w:sz w:val="28"/>
          <w:szCs w:val="28"/>
        </w:rPr>
        <w:t>творческую исследовательскую работу, уметь правильно ставить научные задачи, формулировать актуальность своего исследовательского проекта, видеть его социальную и практическую значимость, описывать в корректных научных терминах ту проектную работу, которую обучающийся проделывает, уметь доказывать ее нетривиальность и новизну, опираться на научную традицию предшествующих проекту исследований и</w:t>
      </w:r>
      <w:proofErr w:type="gramEnd"/>
      <w:r w:rsidR="00E81334" w:rsidRPr="000005D4">
        <w:rPr>
          <w:sz w:val="28"/>
          <w:szCs w:val="28"/>
        </w:rPr>
        <w:t xml:space="preserve"> ссылаться на нее в нормированном цитировании.</w:t>
      </w:r>
      <w:r w:rsidR="00C954AC" w:rsidRPr="000005D4">
        <w:rPr>
          <w:sz w:val="28"/>
          <w:szCs w:val="28"/>
        </w:rPr>
        <w:t xml:space="preserve"> </w:t>
      </w:r>
      <w:proofErr w:type="gramStart"/>
      <w:r w:rsidR="00C954AC" w:rsidRPr="000005D4">
        <w:rPr>
          <w:sz w:val="28"/>
          <w:szCs w:val="28"/>
        </w:rPr>
        <w:t>В определенном смысле на этом уровне отношений научный руководитель – тот социально значимый взрослый, который объясняет школьнику «правила игры» во «взрослой» науке, в том числе связанные с этикой исследовательской деятельности, возможными перипетиями агонистически организованной среды представления результатов проекта (на научных конкурсах и конференциях), требующими от ребенка как молодого исследователя социальной отваги и личностной стойкости для отстаивания своей научной позиции, силы духа</w:t>
      </w:r>
      <w:proofErr w:type="gramEnd"/>
      <w:r w:rsidR="00C954AC" w:rsidRPr="000005D4">
        <w:rPr>
          <w:sz w:val="28"/>
          <w:szCs w:val="28"/>
        </w:rPr>
        <w:t xml:space="preserve"> для принятия возможно несправедливого решения судей и жюри</w:t>
      </w:r>
      <w:r w:rsidR="00E57B40">
        <w:rPr>
          <w:sz w:val="28"/>
          <w:szCs w:val="28"/>
        </w:rPr>
        <w:t xml:space="preserve"> (Сергеева, 2003)</w:t>
      </w:r>
      <w:r w:rsidR="00C954AC" w:rsidRPr="000005D4">
        <w:rPr>
          <w:sz w:val="28"/>
          <w:szCs w:val="28"/>
        </w:rPr>
        <w:t>.</w:t>
      </w:r>
    </w:p>
    <w:p w:rsidR="000D105B" w:rsidRPr="000005D4" w:rsidRDefault="007A6F27" w:rsidP="000005D4">
      <w:pPr>
        <w:pStyle w:val="a3"/>
        <w:spacing w:before="0" w:beforeAutospacing="0" w:after="0" w:afterAutospacing="0" w:line="360" w:lineRule="auto"/>
        <w:ind w:left="35" w:right="35" w:firstLine="673"/>
        <w:jc w:val="both"/>
        <w:rPr>
          <w:sz w:val="28"/>
          <w:szCs w:val="28"/>
        </w:rPr>
      </w:pPr>
      <w:r w:rsidRPr="00B02398">
        <w:rPr>
          <w:b/>
          <w:sz w:val="28"/>
          <w:szCs w:val="28"/>
        </w:rPr>
        <w:t>Второе условие</w:t>
      </w:r>
      <w:r w:rsidRPr="000005D4">
        <w:rPr>
          <w:sz w:val="28"/>
          <w:szCs w:val="28"/>
        </w:rPr>
        <w:t xml:space="preserve"> успешной реализации проектно-исследовательской деятельности обучающихся – это осознание всеми ее субъектами выбора именно такого подхода, видение и стремление к решению таких </w:t>
      </w:r>
      <w:r w:rsidR="00F56B1C" w:rsidRPr="000005D4">
        <w:rPr>
          <w:sz w:val="28"/>
          <w:szCs w:val="28"/>
        </w:rPr>
        <w:t xml:space="preserve">основных </w:t>
      </w:r>
      <w:r w:rsidRPr="000005D4">
        <w:rPr>
          <w:sz w:val="28"/>
          <w:szCs w:val="28"/>
        </w:rPr>
        <w:t>задач, как:</w:t>
      </w:r>
    </w:p>
    <w:p w:rsidR="00831799" w:rsidRPr="000005D4" w:rsidRDefault="00831799" w:rsidP="000005D4">
      <w:pPr>
        <w:numPr>
          <w:ilvl w:val="0"/>
          <w:numId w:val="1"/>
        </w:numPr>
        <w:spacing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Созда</w:t>
      </w:r>
      <w:r w:rsidR="007A6F27" w:rsidRPr="000005D4">
        <w:rPr>
          <w:rFonts w:ascii="Times New Roman" w:hAnsi="Times New Roman" w:cs="Times New Roman"/>
          <w:sz w:val="28"/>
          <w:szCs w:val="28"/>
        </w:rPr>
        <w:t>ние</w:t>
      </w:r>
      <w:r w:rsidRPr="000005D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A6F27" w:rsidRPr="000005D4">
        <w:rPr>
          <w:rFonts w:ascii="Times New Roman" w:hAnsi="Times New Roman" w:cs="Times New Roman"/>
          <w:sz w:val="28"/>
          <w:szCs w:val="28"/>
        </w:rPr>
        <w:t>й для организации</w:t>
      </w:r>
      <w:r w:rsidRPr="000005D4">
        <w:rPr>
          <w:rFonts w:ascii="Times New Roman" w:hAnsi="Times New Roman" w:cs="Times New Roman"/>
          <w:sz w:val="28"/>
          <w:szCs w:val="28"/>
        </w:rPr>
        <w:t xml:space="preserve"> деятельности учащихся: определять ее цели и задачи, выбирать средства реализации и применять их на практике, взаимодействовать с другими людьми в достижении общих целей, оценивать </w:t>
      </w:r>
      <w:r w:rsidR="007A6F27" w:rsidRPr="000005D4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Pr="000005D4">
        <w:rPr>
          <w:rFonts w:ascii="Times New Roman" w:hAnsi="Times New Roman" w:cs="Times New Roman"/>
          <w:sz w:val="28"/>
          <w:szCs w:val="28"/>
        </w:rPr>
        <w:t>достигнутые результаты;</w:t>
      </w:r>
    </w:p>
    <w:p w:rsidR="00831799" w:rsidRPr="000005D4" w:rsidRDefault="00831799" w:rsidP="000005D4">
      <w:pPr>
        <w:numPr>
          <w:ilvl w:val="0"/>
          <w:numId w:val="1"/>
        </w:numPr>
        <w:spacing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Созда</w:t>
      </w:r>
      <w:r w:rsidR="007A6F27" w:rsidRPr="000005D4">
        <w:rPr>
          <w:rFonts w:ascii="Times New Roman" w:hAnsi="Times New Roman" w:cs="Times New Roman"/>
          <w:sz w:val="28"/>
          <w:szCs w:val="28"/>
        </w:rPr>
        <w:t>ние</w:t>
      </w:r>
      <w:r w:rsidRPr="000005D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A6F27" w:rsidRPr="000005D4">
        <w:rPr>
          <w:rFonts w:ascii="Times New Roman" w:hAnsi="Times New Roman" w:cs="Times New Roman"/>
          <w:sz w:val="28"/>
          <w:szCs w:val="28"/>
        </w:rPr>
        <w:t xml:space="preserve">й </w:t>
      </w:r>
      <w:r w:rsidRPr="000005D4">
        <w:rPr>
          <w:rFonts w:ascii="Times New Roman" w:hAnsi="Times New Roman" w:cs="Times New Roman"/>
          <w:sz w:val="28"/>
          <w:szCs w:val="28"/>
        </w:rPr>
        <w:t>для подготовки </w:t>
      </w:r>
      <w:r w:rsidR="007A6F27" w:rsidRPr="000005D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005D4">
        <w:rPr>
          <w:rFonts w:ascii="Times New Roman" w:hAnsi="Times New Roman" w:cs="Times New Roman"/>
          <w:sz w:val="28"/>
          <w:szCs w:val="28"/>
        </w:rPr>
        <w:t>к профессиональному выбору</w:t>
      </w:r>
      <w:r w:rsidR="007A6F27" w:rsidRPr="000005D4">
        <w:rPr>
          <w:rFonts w:ascii="Times New Roman" w:hAnsi="Times New Roman" w:cs="Times New Roman"/>
          <w:sz w:val="28"/>
          <w:szCs w:val="28"/>
        </w:rPr>
        <w:t xml:space="preserve">: </w:t>
      </w:r>
      <w:r w:rsidRPr="000005D4">
        <w:rPr>
          <w:rFonts w:ascii="Times New Roman" w:hAnsi="Times New Roman" w:cs="Times New Roman"/>
          <w:sz w:val="28"/>
          <w:szCs w:val="28"/>
        </w:rPr>
        <w:t xml:space="preserve">научить ориентироваться в мире профессий, в системе профессионального образования, в </w:t>
      </w:r>
      <w:r w:rsidR="007A6F27" w:rsidRPr="000005D4">
        <w:rPr>
          <w:rFonts w:ascii="Times New Roman" w:hAnsi="Times New Roman" w:cs="Times New Roman"/>
          <w:sz w:val="28"/>
          <w:szCs w:val="28"/>
        </w:rPr>
        <w:t xml:space="preserve">направлениях профессиональной реализации </w:t>
      </w:r>
      <w:r w:rsidRPr="000005D4">
        <w:rPr>
          <w:rFonts w:ascii="Times New Roman" w:hAnsi="Times New Roman" w:cs="Times New Roman"/>
          <w:sz w:val="28"/>
          <w:szCs w:val="28"/>
        </w:rPr>
        <w:t>собственных интерес</w:t>
      </w:r>
      <w:r w:rsidR="007A6F27" w:rsidRPr="000005D4">
        <w:rPr>
          <w:rFonts w:ascii="Times New Roman" w:hAnsi="Times New Roman" w:cs="Times New Roman"/>
          <w:sz w:val="28"/>
          <w:szCs w:val="28"/>
        </w:rPr>
        <w:t>ов</w:t>
      </w:r>
      <w:r w:rsidRPr="000005D4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 w:rsidR="007A6F27" w:rsidRPr="000005D4">
        <w:rPr>
          <w:rFonts w:ascii="Times New Roman" w:hAnsi="Times New Roman" w:cs="Times New Roman"/>
          <w:sz w:val="28"/>
          <w:szCs w:val="28"/>
        </w:rPr>
        <w:t>ей</w:t>
      </w:r>
      <w:r w:rsidRPr="000005D4">
        <w:rPr>
          <w:rFonts w:ascii="Times New Roman" w:hAnsi="Times New Roman" w:cs="Times New Roman"/>
          <w:sz w:val="28"/>
          <w:szCs w:val="28"/>
        </w:rPr>
        <w:t xml:space="preserve">, подготовить к условиям обучения в профессиональном учебном заведении, сформировать </w:t>
      </w:r>
      <w:r w:rsidRPr="000005D4">
        <w:rPr>
          <w:rFonts w:ascii="Times New Roman" w:hAnsi="Times New Roman" w:cs="Times New Roman"/>
          <w:sz w:val="28"/>
          <w:szCs w:val="28"/>
        </w:rPr>
        <w:lastRenderedPageBreak/>
        <w:t>знания и умения, имеющие опорное значение для профессионального образования определенного профиля</w:t>
      </w:r>
      <w:r w:rsidR="007A6F27" w:rsidRPr="000005D4">
        <w:rPr>
          <w:rFonts w:ascii="Times New Roman" w:hAnsi="Times New Roman" w:cs="Times New Roman"/>
          <w:sz w:val="28"/>
          <w:szCs w:val="28"/>
        </w:rPr>
        <w:t>;</w:t>
      </w:r>
    </w:p>
    <w:p w:rsidR="00F56B1C" w:rsidRPr="00E57B40" w:rsidRDefault="00831799" w:rsidP="000005D4">
      <w:pPr>
        <w:numPr>
          <w:ilvl w:val="0"/>
          <w:numId w:val="1"/>
        </w:numPr>
        <w:spacing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5D4">
        <w:rPr>
          <w:rFonts w:ascii="Times New Roman" w:hAnsi="Times New Roman" w:cs="Times New Roman"/>
          <w:sz w:val="28"/>
          <w:szCs w:val="28"/>
        </w:rPr>
        <w:t>Созда</w:t>
      </w:r>
      <w:r w:rsidR="007A6F27" w:rsidRPr="000005D4">
        <w:rPr>
          <w:rFonts w:ascii="Times New Roman" w:hAnsi="Times New Roman" w:cs="Times New Roman"/>
          <w:sz w:val="28"/>
          <w:szCs w:val="28"/>
        </w:rPr>
        <w:t>ние</w:t>
      </w:r>
      <w:r w:rsidRPr="000005D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A6F27" w:rsidRPr="000005D4">
        <w:rPr>
          <w:rFonts w:ascii="Times New Roman" w:hAnsi="Times New Roman" w:cs="Times New Roman"/>
          <w:sz w:val="28"/>
          <w:szCs w:val="28"/>
        </w:rPr>
        <w:t>й</w:t>
      </w:r>
      <w:r w:rsidRPr="000005D4">
        <w:rPr>
          <w:rFonts w:ascii="Times New Roman" w:hAnsi="Times New Roman" w:cs="Times New Roman"/>
          <w:sz w:val="28"/>
          <w:szCs w:val="28"/>
        </w:rPr>
        <w:t xml:space="preserve">  для формирования  у школьников навыков самостоятельного </w:t>
      </w:r>
      <w:r w:rsidR="007A6F27" w:rsidRPr="000005D4">
        <w:rPr>
          <w:rFonts w:ascii="Times New Roman" w:hAnsi="Times New Roman" w:cs="Times New Roman"/>
          <w:sz w:val="28"/>
          <w:szCs w:val="28"/>
        </w:rPr>
        <w:t xml:space="preserve">обучения вне школьной образовательной среды (в информационном и образовательном пространстве всей культуры и общества в целом в самых разных форматах и средствах – в индивидуальном и социальном опыте, в </w:t>
      </w:r>
      <w:r w:rsidR="007A6F27" w:rsidRPr="00E57B40">
        <w:rPr>
          <w:rFonts w:ascii="Times New Roman" w:hAnsi="Times New Roman" w:cs="Times New Roman"/>
          <w:sz w:val="28"/>
          <w:szCs w:val="28"/>
        </w:rPr>
        <w:t>художественных произведениях, мире социальных сетей интернет и др.)</w:t>
      </w:r>
      <w:r w:rsidR="00E57B40" w:rsidRPr="00E57B40">
        <w:rPr>
          <w:rFonts w:ascii="Times New Roman" w:hAnsi="Times New Roman" w:cs="Times New Roman"/>
          <w:sz w:val="28"/>
          <w:szCs w:val="28"/>
        </w:rPr>
        <w:t xml:space="preserve"> (</w:t>
      </w:r>
      <w:r w:rsidR="00E57B40" w:rsidRPr="00E57B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Щеглова, Шипицин 2012</w:t>
      </w:r>
      <w:r w:rsidR="00E57B40" w:rsidRPr="00E57B40">
        <w:rPr>
          <w:rFonts w:ascii="Times New Roman" w:hAnsi="Times New Roman" w:cs="Times New Roman"/>
          <w:sz w:val="28"/>
          <w:szCs w:val="28"/>
        </w:rPr>
        <w:t>)</w:t>
      </w:r>
      <w:r w:rsidRPr="00E57B40">
        <w:rPr>
          <w:rFonts w:ascii="Times New Roman" w:hAnsi="Times New Roman" w:cs="Times New Roman"/>
          <w:sz w:val="28"/>
          <w:szCs w:val="28"/>
        </w:rPr>
        <w:t xml:space="preserve">, </w:t>
      </w:r>
      <w:r w:rsidR="006B302A" w:rsidRPr="00E57B40">
        <w:rPr>
          <w:rFonts w:ascii="Times New Roman" w:hAnsi="Times New Roman" w:cs="Times New Roman"/>
          <w:sz w:val="28"/>
          <w:szCs w:val="28"/>
        </w:rPr>
        <w:t>от</w:t>
      </w:r>
      <w:r w:rsidRPr="00E57B40">
        <w:rPr>
          <w:rFonts w:ascii="Times New Roman" w:hAnsi="Times New Roman" w:cs="Times New Roman"/>
          <w:sz w:val="28"/>
          <w:szCs w:val="28"/>
        </w:rPr>
        <w:t>бора необходимой информации</w:t>
      </w:r>
      <w:r w:rsidR="006B302A" w:rsidRPr="00E57B40">
        <w:rPr>
          <w:rFonts w:ascii="Times New Roman" w:hAnsi="Times New Roman" w:cs="Times New Roman"/>
          <w:sz w:val="28"/>
          <w:szCs w:val="28"/>
        </w:rPr>
        <w:t xml:space="preserve"> при отсечении и отказе от лишней или нерелевантной задачам проектного</w:t>
      </w:r>
      <w:proofErr w:type="gramEnd"/>
      <w:r w:rsidR="006B302A" w:rsidRPr="00E57B4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E57B40">
        <w:rPr>
          <w:rFonts w:ascii="Times New Roman" w:hAnsi="Times New Roman" w:cs="Times New Roman"/>
          <w:sz w:val="28"/>
          <w:szCs w:val="28"/>
        </w:rPr>
        <w:t xml:space="preserve">, умения выдвигать гипотезы, делать </w:t>
      </w:r>
      <w:r w:rsidR="00F56B1C" w:rsidRPr="00E57B40">
        <w:rPr>
          <w:rFonts w:ascii="Times New Roman" w:hAnsi="Times New Roman" w:cs="Times New Roman"/>
          <w:sz w:val="28"/>
          <w:szCs w:val="28"/>
        </w:rPr>
        <w:t>выводы и строить умозаключения.</w:t>
      </w:r>
    </w:p>
    <w:p w:rsidR="00F56B1C" w:rsidRPr="000005D4" w:rsidRDefault="00F56B1C" w:rsidP="000005D4">
      <w:pPr>
        <w:spacing w:after="0" w:line="360" w:lineRule="auto"/>
        <w:ind w:left="14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398">
        <w:rPr>
          <w:rFonts w:ascii="Times New Roman" w:hAnsi="Times New Roman" w:cs="Times New Roman"/>
          <w:b/>
          <w:sz w:val="28"/>
          <w:szCs w:val="28"/>
        </w:rPr>
        <w:t>Третье условие</w:t>
      </w:r>
      <w:r w:rsidRPr="000005D4">
        <w:rPr>
          <w:rFonts w:ascii="Times New Roman" w:hAnsi="Times New Roman" w:cs="Times New Roman"/>
          <w:sz w:val="28"/>
          <w:szCs w:val="28"/>
        </w:rPr>
        <w:t xml:space="preserve"> – это комфортная и равновесная вписанность проектно-исследовательской деятельности в общий социально-культурный контекст обучающих и воспитательных практик современной школы, в их ценностные и образовательно-технологические рамки с учетом принципов личностно ориентированного подхода, а также традиций и педагогических задач конкретного образовательного учреждения.</w:t>
      </w:r>
      <w:proofErr w:type="gramEnd"/>
      <w:r w:rsidRPr="000005D4">
        <w:rPr>
          <w:rFonts w:ascii="Times New Roman" w:hAnsi="Times New Roman" w:cs="Times New Roman"/>
          <w:sz w:val="28"/>
          <w:szCs w:val="28"/>
        </w:rPr>
        <w:t xml:space="preserve"> К таким задачам можно отнести: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Создание условий для получения качественного образования;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5D4">
        <w:rPr>
          <w:rFonts w:ascii="Times New Roman" w:hAnsi="Times New Roman" w:cs="Times New Roman"/>
          <w:sz w:val="28"/>
          <w:szCs w:val="28"/>
        </w:rPr>
        <w:t>Формирование у обучающихся мировоззрения, основанного на глубоких и прочных представлениях о нравственной ответственности за свои поступки во всех сферах жизни и деятельности;</w:t>
      </w:r>
      <w:proofErr w:type="gramEnd"/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Сохранение и укрепление здоровья детей (не только физического и соматического, но и психического);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Создание условий для успешного развития творческой личности через формирование системы дополнительного образования;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Создание условий для активного сотрудничества родителей и детей, укрепления связи поколений;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Личностный подход;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воспитания, </w:t>
      </w:r>
      <w:proofErr w:type="gramStart"/>
      <w:r w:rsidRPr="000005D4">
        <w:rPr>
          <w:rFonts w:ascii="Times New Roman" w:hAnsi="Times New Roman" w:cs="Times New Roman"/>
          <w:sz w:val="28"/>
          <w:szCs w:val="28"/>
        </w:rPr>
        <w:t>предполагающая</w:t>
      </w:r>
      <w:proofErr w:type="gramEnd"/>
      <w:r w:rsidRPr="000005D4">
        <w:rPr>
          <w:rFonts w:ascii="Times New Roman" w:hAnsi="Times New Roman" w:cs="Times New Roman"/>
          <w:sz w:val="28"/>
          <w:szCs w:val="28"/>
        </w:rPr>
        <w:t xml:space="preserve"> учёт половозрастных особенностей учащихся, экологической культуры региона;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lastRenderedPageBreak/>
        <w:t>Культуросообразность воспитания, опора на национальные традиции народа, его культуру;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Разносторонняя социализация личности, развитие самопознания, самооценки, самовоспитания;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Гуманизация межличностных отношений: уважительные отношения между педагогами и детьми, благоприятный психологический климат в учебном заведении;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Опора не только на сознание ребёнка, но и на его чувства, поскольку жизненные ценности, нравственные нормы и правила только с помощью чу</w:t>
      </w:r>
      <w:proofErr w:type="gramStart"/>
      <w:r w:rsidRPr="000005D4">
        <w:rPr>
          <w:rFonts w:ascii="Times New Roman" w:hAnsi="Times New Roman" w:cs="Times New Roman"/>
          <w:sz w:val="28"/>
          <w:szCs w:val="28"/>
        </w:rPr>
        <w:t>вств ст</w:t>
      </w:r>
      <w:proofErr w:type="gramEnd"/>
      <w:r w:rsidRPr="000005D4">
        <w:rPr>
          <w:rFonts w:ascii="Times New Roman" w:hAnsi="Times New Roman" w:cs="Times New Roman"/>
          <w:sz w:val="28"/>
          <w:szCs w:val="28"/>
        </w:rPr>
        <w:t>анут собственными ценностями и нормами развивающейся личности;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Деятельностный подход в воспитании, организация жизнедеятельности учащихся как основа воспитательного процесса;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Дифференциация воспитания;</w:t>
      </w:r>
    </w:p>
    <w:p w:rsidR="00F56B1C" w:rsidRPr="000005D4" w:rsidRDefault="00F56B1C" w:rsidP="000005D4">
      <w:pPr>
        <w:pStyle w:val="a6"/>
        <w:numPr>
          <w:ilvl w:val="0"/>
          <w:numId w:val="7"/>
        </w:numPr>
        <w:tabs>
          <w:tab w:val="left" w:pos="2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4">
        <w:rPr>
          <w:rFonts w:ascii="Times New Roman" w:hAnsi="Times New Roman" w:cs="Times New Roman"/>
          <w:sz w:val="28"/>
          <w:szCs w:val="28"/>
        </w:rPr>
        <w:t>Средовый подход в воспитании, включающий различные варианты взаимодействия со средой (семьёй, учреждениями дополнительного образования, учреждениями культуры и спорта); совершенствование внутренней образовательно-корпоративной среды школы.</w:t>
      </w:r>
    </w:p>
    <w:p w:rsidR="00B02398" w:rsidRDefault="00B02398" w:rsidP="000005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D4E" w:rsidRPr="000005D4" w:rsidRDefault="00831799" w:rsidP="00000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D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3219B" w:rsidRPr="00E57B40" w:rsidRDefault="0033219B" w:rsidP="00000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Матюха Л.В. </w:t>
      </w:r>
      <w:r w:rsidRPr="00E57B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Проектно-ис</w:t>
      </w:r>
      <w:proofErr w:type="gramStart"/>
      <w:r w:rsidRPr="00E57B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c</w:t>
      </w:r>
      <w:proofErr w:type="gramEnd"/>
      <w:r w:rsidRPr="00E57B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ледовательская деятельность учащихся на уроках литературы // [Электронный ресурс]. Портал «Фестиваль педагогических идей. Открытый урок». Режим доступа: </w:t>
      </w:r>
      <w:hyperlink r:id="rId5" w:history="1">
        <w:r w:rsidRPr="00E57B4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http://festival.1september.ru/articles/520619/</w:t>
        </w:r>
      </w:hyperlink>
      <w:r w:rsidRPr="00E57B40">
        <w:rPr>
          <w:rFonts w:ascii="Times New Roman" w:hAnsi="Times New Roman" w:cs="Times New Roman"/>
          <w:sz w:val="24"/>
          <w:szCs w:val="24"/>
        </w:rPr>
        <w:t>. Дата обращения – 12 февраля 2016.</w:t>
      </w:r>
    </w:p>
    <w:p w:rsidR="0033219B" w:rsidRPr="00E57B40" w:rsidRDefault="0033219B" w:rsidP="000005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Пахомова Н.Ю. Метод учебного проекта в образовательном учреждении. – М.: Аркти, 2003.</w:t>
      </w:r>
    </w:p>
    <w:p w:rsidR="0033219B" w:rsidRPr="00E57B40" w:rsidRDefault="0033219B" w:rsidP="000005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Рождественская И.В. Межпредметный элективный курс «Школа исследователя: основы учебно-исследовательской деятельности» // Исследовательская работа школьников. </w:t>
      </w:r>
      <w:r w:rsidR="00E5209A"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2005. № 4. </w:t>
      </w:r>
      <w:r w:rsidR="00E5209A"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С.102-106.</w:t>
      </w:r>
    </w:p>
    <w:p w:rsidR="000D105B" w:rsidRPr="00E57B40" w:rsidRDefault="000D105B" w:rsidP="000005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Савенков А.И. Содержание и организация исследовательского обучения школьников. – М.: «Сентябрь», 2003. – 204 </w:t>
      </w:r>
      <w:proofErr w:type="gramStart"/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19B" w:rsidRPr="00E57B40" w:rsidRDefault="0033219B" w:rsidP="000005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Сергеев И.С. Как организовать проектную деятельность учащихся. – М.: Аркти, 2007.</w:t>
      </w:r>
    </w:p>
    <w:p w:rsidR="0033219B" w:rsidRPr="00E57B40" w:rsidRDefault="0033219B" w:rsidP="000005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И.С. Как организовать проектную деятельность учащихся: Практическое пособие для работников образовательных учреждений. – М.: АРКТИ, 2003.</w:t>
      </w:r>
    </w:p>
    <w:p w:rsidR="0033219B" w:rsidRPr="00E57B40" w:rsidRDefault="0033219B" w:rsidP="000005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М.Г. Об экспертизе исследовательских работ учащихся // Исследовательская р</w:t>
      </w:r>
      <w:r w:rsidR="0051041A"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школьников. </w:t>
      </w:r>
      <w:r w:rsidR="00E5209A"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1041A"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>2003. № 3.</w:t>
      </w: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09A"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136-138.</w:t>
      </w:r>
    </w:p>
    <w:p w:rsidR="0033219B" w:rsidRPr="00E57B40" w:rsidRDefault="0033219B" w:rsidP="00000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Чучуй Л.А. </w:t>
      </w:r>
      <w:r w:rsidRPr="00E57B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Проектно-исследовательская деятельность учащихся как средство повышения учебной мотивации при изучении математики // [Электронный ресурс]. Портал «Фестиваль педагогических идей. Открытый урок». Режим доступа: </w:t>
      </w:r>
      <w:hyperlink r:id="rId6" w:history="1">
        <w:r w:rsidRPr="00E57B4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http://festival.1september.ru/articles/579833/</w:t>
        </w:r>
      </w:hyperlink>
      <w:r w:rsidRPr="00E57B40">
        <w:rPr>
          <w:rFonts w:ascii="Times New Roman" w:hAnsi="Times New Roman" w:cs="Times New Roman"/>
          <w:sz w:val="24"/>
          <w:szCs w:val="24"/>
        </w:rPr>
        <w:t>. Дата обращения – 20 февраля 2016.</w:t>
      </w:r>
    </w:p>
    <w:p w:rsidR="0033219B" w:rsidRPr="00E57B40" w:rsidRDefault="00E57B40" w:rsidP="00E57B40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57B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Щеглова Л.В., Шипицин А.И. </w:t>
      </w:r>
      <w:r w:rsidRPr="00E57B40">
        <w:rPr>
          <w:rFonts w:ascii="Times New Roman" w:hAnsi="Times New Roman"/>
          <w:sz w:val="24"/>
          <w:szCs w:val="24"/>
        </w:rPr>
        <w:t xml:space="preserve">Антиномии современной культуры и новая социальность в компьютерных сетях // </w:t>
      </w:r>
      <w:r w:rsidRPr="00E57B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[Электронный ресурс]. </w:t>
      </w:r>
      <w:r w:rsidRPr="00E57B40">
        <w:rPr>
          <w:rFonts w:ascii="Times New Roman" w:hAnsi="Times New Roman"/>
          <w:sz w:val="24"/>
          <w:szCs w:val="24"/>
        </w:rPr>
        <w:t xml:space="preserve">Грани познания: электронный научно-образовательный журнал ВГСПУ. – 2012. - № 2 (16). – Режим доступа: </w:t>
      </w:r>
      <w:hyperlink r:id="rId7" w:history="1">
        <w:r w:rsidRPr="00E57B40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E57B4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E57B40">
          <w:rPr>
            <w:rStyle w:val="a5"/>
            <w:rFonts w:ascii="Times New Roman" w:hAnsi="Times New Roman"/>
            <w:sz w:val="24"/>
            <w:szCs w:val="24"/>
            <w:lang w:val="en-US"/>
          </w:rPr>
          <w:t>grani</w:t>
        </w:r>
        <w:proofErr w:type="spellEnd"/>
        <w:r w:rsidRPr="00E57B4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E57B40">
          <w:rPr>
            <w:rStyle w:val="a5"/>
            <w:rFonts w:ascii="Times New Roman" w:hAnsi="Times New Roman"/>
            <w:sz w:val="24"/>
            <w:szCs w:val="24"/>
            <w:lang w:val="en-US"/>
          </w:rPr>
          <w:t>vspu</w:t>
        </w:r>
        <w:proofErr w:type="spellEnd"/>
        <w:r w:rsidRPr="00E57B4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E57B4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57B40">
        <w:rPr>
          <w:rFonts w:ascii="Times New Roman" w:hAnsi="Times New Roman"/>
          <w:sz w:val="24"/>
          <w:szCs w:val="24"/>
        </w:rPr>
        <w:t>. Дата обращения – 3 февраля 2016.</w:t>
      </w:r>
    </w:p>
    <w:p w:rsidR="00E57B40" w:rsidRPr="00E57B40" w:rsidRDefault="00E57B40" w:rsidP="00E57B4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600D8" w:rsidRPr="000005D4" w:rsidRDefault="007600D8" w:rsidP="00000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00D8" w:rsidRPr="000005D4" w:rsidSect="008317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7C7"/>
    <w:multiLevelType w:val="hybridMultilevel"/>
    <w:tmpl w:val="B3961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05575"/>
    <w:multiLevelType w:val="hybridMultilevel"/>
    <w:tmpl w:val="84E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C746B"/>
    <w:multiLevelType w:val="multilevel"/>
    <w:tmpl w:val="EB1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9300E"/>
    <w:multiLevelType w:val="hybridMultilevel"/>
    <w:tmpl w:val="6D42D412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47BF366D"/>
    <w:multiLevelType w:val="multilevel"/>
    <w:tmpl w:val="5808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C341E"/>
    <w:multiLevelType w:val="multilevel"/>
    <w:tmpl w:val="371E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841A3"/>
    <w:multiLevelType w:val="hybridMultilevel"/>
    <w:tmpl w:val="6B424C4A"/>
    <w:lvl w:ilvl="0" w:tplc="041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1799"/>
    <w:rsid w:val="000005D4"/>
    <w:rsid w:val="00002EC4"/>
    <w:rsid w:val="000424E9"/>
    <w:rsid w:val="000D105B"/>
    <w:rsid w:val="00187185"/>
    <w:rsid w:val="001979D2"/>
    <w:rsid w:val="00252647"/>
    <w:rsid w:val="0033219B"/>
    <w:rsid w:val="00450D42"/>
    <w:rsid w:val="00504D37"/>
    <w:rsid w:val="0051041A"/>
    <w:rsid w:val="00624420"/>
    <w:rsid w:val="00665D4E"/>
    <w:rsid w:val="006B302A"/>
    <w:rsid w:val="00705442"/>
    <w:rsid w:val="007600D8"/>
    <w:rsid w:val="007A6A75"/>
    <w:rsid w:val="007A6F27"/>
    <w:rsid w:val="00831799"/>
    <w:rsid w:val="00846A11"/>
    <w:rsid w:val="00897CAE"/>
    <w:rsid w:val="008E4A63"/>
    <w:rsid w:val="00B02398"/>
    <w:rsid w:val="00C21E32"/>
    <w:rsid w:val="00C954AC"/>
    <w:rsid w:val="00CF7ACE"/>
    <w:rsid w:val="00D05C1F"/>
    <w:rsid w:val="00E4507B"/>
    <w:rsid w:val="00E5209A"/>
    <w:rsid w:val="00E57B40"/>
    <w:rsid w:val="00E81334"/>
    <w:rsid w:val="00F56B1C"/>
    <w:rsid w:val="00FC1720"/>
    <w:rsid w:val="00FC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9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799"/>
    <w:rPr>
      <w:b/>
      <w:bCs/>
    </w:rPr>
  </w:style>
  <w:style w:type="character" w:styleId="a5">
    <w:name w:val="Hyperlink"/>
    <w:basedOn w:val="a0"/>
    <w:uiPriority w:val="99"/>
    <w:unhideWhenUsed/>
    <w:rsid w:val="003321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6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i.v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9833/" TargetMode="External"/><Relationship Id="rId5" Type="http://schemas.openxmlformats.org/officeDocument/2006/relationships/hyperlink" Target="http://festival.1september.ru/articles/5206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2017-04-24T03:49:00Z</dcterms:created>
  <dcterms:modified xsi:type="dcterms:W3CDTF">2017-04-24T03:49:00Z</dcterms:modified>
</cp:coreProperties>
</file>